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2D" w:rsidRDefault="00D2322D">
      <w:pPr>
        <w:pStyle w:val="ConsPlusNonformat"/>
        <w:jc w:val="both"/>
      </w:pPr>
      <w:r>
        <w:t xml:space="preserve">                                В ________________________ районный суд </w:t>
      </w:r>
      <w:hyperlink w:anchor="P117" w:history="1">
        <w:r>
          <w:rPr>
            <w:color w:val="0000FF"/>
          </w:rPr>
          <w:t>&lt;1&gt;</w:t>
        </w:r>
      </w:hyperlink>
    </w:p>
    <w:p w:rsidR="00D2322D" w:rsidRDefault="00D2322D">
      <w:pPr>
        <w:pStyle w:val="ConsPlusNonformat"/>
        <w:jc w:val="both"/>
      </w:pPr>
    </w:p>
    <w:p w:rsidR="00D2322D" w:rsidRDefault="00D2322D">
      <w:pPr>
        <w:pStyle w:val="ConsPlusNonformat"/>
        <w:jc w:val="both"/>
      </w:pPr>
      <w:r>
        <w:t xml:space="preserve">                                Истец: ________________________________ </w:t>
      </w:r>
      <w:hyperlink w:anchor="P118" w:history="1">
        <w:r>
          <w:rPr>
            <w:color w:val="0000FF"/>
          </w:rPr>
          <w:t>&lt;2&gt;</w:t>
        </w:r>
      </w:hyperlink>
    </w:p>
    <w:p w:rsidR="00D2322D" w:rsidRDefault="00D2322D">
      <w:pPr>
        <w:pStyle w:val="ConsPlusNonformat"/>
        <w:jc w:val="both"/>
      </w:pPr>
      <w:r>
        <w:t xml:space="preserve">                                    (наименование организации, на которую</w:t>
      </w:r>
    </w:p>
    <w:p w:rsidR="00D2322D" w:rsidRDefault="00D2322D">
      <w:pPr>
        <w:pStyle w:val="ConsPlusNonformat"/>
        <w:jc w:val="both"/>
      </w:pPr>
      <w:r>
        <w:t xml:space="preserve">                                     возложены обязанности по охране прав</w:t>
      </w:r>
    </w:p>
    <w:p w:rsidR="00D2322D" w:rsidRDefault="00D2322D">
      <w:pPr>
        <w:pStyle w:val="ConsPlusNonformat"/>
        <w:jc w:val="both"/>
      </w:pPr>
      <w:r>
        <w:t xml:space="preserve">                                     несовершеннолетних детей, или Ф.И.О.</w:t>
      </w:r>
    </w:p>
    <w:p w:rsidR="00D2322D" w:rsidRDefault="00D2322D">
      <w:pPr>
        <w:pStyle w:val="ConsPlusNonformat"/>
        <w:jc w:val="both"/>
      </w:pPr>
      <w:r>
        <w:t xml:space="preserve">                                          одного из родителей или лиц,</w:t>
      </w:r>
    </w:p>
    <w:p w:rsidR="00D2322D" w:rsidRDefault="00D2322D">
      <w:pPr>
        <w:pStyle w:val="ConsPlusNonformat"/>
        <w:jc w:val="both"/>
      </w:pPr>
      <w:r>
        <w:t xml:space="preserve">                                                 их заменяющих)</w:t>
      </w:r>
    </w:p>
    <w:p w:rsidR="00D2322D" w:rsidRDefault="00D2322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телефон: __________, факс: _______________,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D2322D" w:rsidRDefault="00D2322D">
      <w:pPr>
        <w:pStyle w:val="ConsPlusNonformat"/>
        <w:jc w:val="both"/>
      </w:pPr>
    </w:p>
    <w:p w:rsidR="00D2322D" w:rsidRDefault="00D2322D">
      <w:pPr>
        <w:pStyle w:val="ConsPlusNonformat"/>
        <w:jc w:val="both"/>
      </w:pPr>
      <w:r>
        <w:t xml:space="preserve">                                Представитель истца: ______________________</w:t>
      </w:r>
    </w:p>
    <w:p w:rsidR="00D2322D" w:rsidRDefault="00D2322D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D2322D" w:rsidRDefault="00D2322D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D2322D" w:rsidRDefault="00D2322D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D2322D" w:rsidRDefault="00D2322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D2322D" w:rsidRDefault="00D2322D">
      <w:pPr>
        <w:pStyle w:val="ConsPlusNonformat"/>
        <w:jc w:val="both"/>
      </w:pPr>
    </w:p>
    <w:p w:rsidR="00D2322D" w:rsidRDefault="00D2322D">
      <w:pPr>
        <w:pStyle w:val="ConsPlusNonformat"/>
        <w:jc w:val="both"/>
      </w:pPr>
      <w:r>
        <w:t xml:space="preserve">                                Ответчик: _________________________________</w:t>
      </w:r>
    </w:p>
    <w:p w:rsidR="00D2322D" w:rsidRDefault="00D2322D">
      <w:pPr>
        <w:pStyle w:val="ConsPlusNonformat"/>
        <w:jc w:val="both"/>
      </w:pPr>
      <w:r>
        <w:t xml:space="preserve">                                       (Ф.И.О. родителей или одного из них)</w:t>
      </w:r>
    </w:p>
    <w:p w:rsidR="00D2322D" w:rsidRDefault="00D2322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D2322D" w:rsidRDefault="00D2322D">
      <w:pPr>
        <w:pStyle w:val="ConsPlusNonformat"/>
        <w:jc w:val="both"/>
      </w:pPr>
    </w:p>
    <w:p w:rsidR="00D2322D" w:rsidRDefault="00D2322D">
      <w:pPr>
        <w:pStyle w:val="ConsPlusNonformat"/>
        <w:jc w:val="both"/>
      </w:pPr>
      <w:r>
        <w:t xml:space="preserve">                                Лицо, участвующее в деле в качестве</w:t>
      </w:r>
    </w:p>
    <w:p w:rsidR="00D2322D" w:rsidRDefault="00D2322D">
      <w:pPr>
        <w:pStyle w:val="ConsPlusNonformat"/>
        <w:jc w:val="both"/>
      </w:pPr>
      <w:r>
        <w:t xml:space="preserve">                                государственного органа, компетентного дать</w:t>
      </w:r>
    </w:p>
    <w:p w:rsidR="00D2322D" w:rsidRDefault="00D2322D">
      <w:pPr>
        <w:pStyle w:val="ConsPlusNonformat"/>
        <w:jc w:val="both"/>
      </w:pPr>
      <w:r>
        <w:t xml:space="preserve">                                заключение по существу спора 1:</w:t>
      </w:r>
    </w:p>
    <w:p w:rsidR="00D2322D" w:rsidRDefault="00D2322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2322D" w:rsidRDefault="00D2322D">
      <w:pPr>
        <w:pStyle w:val="ConsPlusNonformat"/>
        <w:jc w:val="both"/>
      </w:pPr>
      <w:r>
        <w:t xml:space="preserve">                                              (Ф.И.О. прокурора)</w:t>
      </w:r>
    </w:p>
    <w:p w:rsidR="00D2322D" w:rsidRDefault="00D2322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D2322D" w:rsidRDefault="00D2322D">
      <w:pPr>
        <w:pStyle w:val="ConsPlusNonformat"/>
        <w:jc w:val="both"/>
      </w:pPr>
    </w:p>
    <w:p w:rsidR="00D2322D" w:rsidRDefault="00D2322D">
      <w:pPr>
        <w:pStyle w:val="ConsPlusNonformat"/>
        <w:jc w:val="both"/>
      </w:pPr>
      <w:r>
        <w:t xml:space="preserve">                                Лицо, участвующее в деле в качестве</w:t>
      </w:r>
    </w:p>
    <w:p w:rsidR="00D2322D" w:rsidRDefault="00D2322D">
      <w:pPr>
        <w:pStyle w:val="ConsPlusNonformat"/>
        <w:jc w:val="both"/>
      </w:pPr>
      <w:r>
        <w:t xml:space="preserve">                                государственного органа, компетентного дать</w:t>
      </w:r>
    </w:p>
    <w:p w:rsidR="00D2322D" w:rsidRDefault="00D2322D">
      <w:pPr>
        <w:pStyle w:val="ConsPlusNonformat"/>
        <w:jc w:val="both"/>
      </w:pPr>
      <w:r>
        <w:t xml:space="preserve">                                заключение по существу спора 2:</w:t>
      </w:r>
    </w:p>
    <w:p w:rsidR="00D2322D" w:rsidRDefault="00D2322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2322D" w:rsidRDefault="00D2322D">
      <w:pPr>
        <w:pStyle w:val="ConsPlusNonformat"/>
        <w:jc w:val="both"/>
      </w:pPr>
      <w:r>
        <w:t xml:space="preserve">                                (наименование территориального органа опеки</w:t>
      </w:r>
    </w:p>
    <w:p w:rsidR="00D2322D" w:rsidRDefault="00D2322D">
      <w:pPr>
        <w:pStyle w:val="ConsPlusNonformat"/>
        <w:jc w:val="both"/>
      </w:pPr>
      <w:r>
        <w:t xml:space="preserve">                                               и попечительства)</w:t>
      </w:r>
    </w:p>
    <w:p w:rsidR="00D2322D" w:rsidRDefault="00D2322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D2322D" w:rsidRDefault="00D2322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D2322D" w:rsidRDefault="00D2322D">
      <w:pPr>
        <w:pStyle w:val="ConsPlusNonformat"/>
        <w:jc w:val="both"/>
      </w:pPr>
    </w:p>
    <w:p w:rsidR="00D2322D" w:rsidRDefault="00D2322D">
      <w:pPr>
        <w:pStyle w:val="ConsPlusNonformat"/>
        <w:jc w:val="both"/>
      </w:pPr>
      <w:r>
        <w:t xml:space="preserve">                                Цена иска: _____________________ рублей </w:t>
      </w:r>
      <w:hyperlink w:anchor="P119" w:history="1">
        <w:r>
          <w:rPr>
            <w:color w:val="0000FF"/>
          </w:rPr>
          <w:t>&lt;3&gt;</w:t>
        </w:r>
      </w:hyperlink>
    </w:p>
    <w:p w:rsidR="00D2322D" w:rsidRDefault="00D2322D">
      <w:pPr>
        <w:pStyle w:val="ConsPlusNonformat"/>
        <w:jc w:val="both"/>
      </w:pPr>
      <w:r>
        <w:t xml:space="preserve">                                Госпошлина: ____________________ рублей </w:t>
      </w:r>
      <w:hyperlink w:anchor="P120" w:history="1">
        <w:r>
          <w:rPr>
            <w:color w:val="0000FF"/>
          </w:rPr>
          <w:t>&lt;4&gt;</w:t>
        </w:r>
      </w:hyperlink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rmal"/>
        <w:jc w:val="center"/>
      </w:pPr>
      <w:r>
        <w:t>ИСКОВОЕ ЗАЯВЛЕНИЕ</w:t>
      </w:r>
    </w:p>
    <w:p w:rsidR="00D2322D" w:rsidRDefault="00D2322D">
      <w:pPr>
        <w:pStyle w:val="ConsPlusNormal"/>
        <w:jc w:val="center"/>
      </w:pPr>
      <w:bookmarkStart w:id="0" w:name="_GoBack"/>
      <w:r>
        <w:t>о лишении родительских прав и взыскании алиментов</w:t>
      </w:r>
      <w:bookmarkEnd w:id="0"/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nformat"/>
        <w:jc w:val="both"/>
      </w:pPr>
      <w:r>
        <w:t xml:space="preserve">    Ответчик, являющийся родителем ________________________________________</w:t>
      </w:r>
    </w:p>
    <w:p w:rsidR="00D2322D" w:rsidRDefault="00D2322D">
      <w:pPr>
        <w:pStyle w:val="ConsPlusNonformat"/>
        <w:jc w:val="both"/>
      </w:pPr>
      <w:r>
        <w:t>__________________________________________________________________________,</w:t>
      </w:r>
    </w:p>
    <w:p w:rsidR="00D2322D" w:rsidRDefault="00D2322D">
      <w:pPr>
        <w:pStyle w:val="ConsPlusNonformat"/>
        <w:jc w:val="both"/>
      </w:pPr>
      <w:r>
        <w:t xml:space="preserve">              (указать Ф.И.О. ребенка (детей), дату рождения)</w:t>
      </w:r>
    </w:p>
    <w:p w:rsidR="00D2322D" w:rsidRDefault="00D2322D">
      <w:pPr>
        <w:pStyle w:val="ConsPlusNonformat"/>
        <w:jc w:val="both"/>
      </w:pPr>
      <w:proofErr w:type="gramStart"/>
      <w:r>
        <w:t>осуществляет  свои</w:t>
      </w:r>
      <w:proofErr w:type="gramEnd"/>
      <w:r>
        <w:t xml:space="preserve">  родительские права  в ущерб  правам и интересам ребенка</w:t>
      </w:r>
    </w:p>
    <w:p w:rsidR="00D2322D" w:rsidRDefault="00D2322D">
      <w:pPr>
        <w:pStyle w:val="ConsPlusNonformat"/>
        <w:jc w:val="both"/>
      </w:pPr>
      <w:r>
        <w:t>(</w:t>
      </w:r>
      <w:proofErr w:type="gramStart"/>
      <w:r>
        <w:t>вариант:  детей</w:t>
      </w:r>
      <w:proofErr w:type="gramEnd"/>
      <w:r>
        <w:t>)  и не в состоянии обеспечить его (вариант: их) надлежащее</w:t>
      </w:r>
    </w:p>
    <w:p w:rsidR="00D2322D" w:rsidRDefault="00D2322D">
      <w:pPr>
        <w:pStyle w:val="ConsPlusNonformat"/>
        <w:jc w:val="both"/>
      </w:pPr>
      <w:r>
        <w:t>воспитание и развитие.</w:t>
      </w:r>
    </w:p>
    <w:p w:rsidR="00D2322D" w:rsidRDefault="00D2322D">
      <w:pPr>
        <w:pStyle w:val="ConsPlusNonformat"/>
        <w:jc w:val="both"/>
      </w:pPr>
      <w:r>
        <w:t xml:space="preserve">    </w:t>
      </w:r>
      <w:proofErr w:type="gramStart"/>
      <w:r>
        <w:t>Нарушение  прав</w:t>
      </w:r>
      <w:proofErr w:type="gramEnd"/>
      <w:r>
        <w:t xml:space="preserve">  и  интересов ребенка  (вариант:  детей) выражается   в</w:t>
      </w:r>
    </w:p>
    <w:p w:rsidR="00D2322D" w:rsidRDefault="00D2322D">
      <w:pPr>
        <w:pStyle w:val="ConsPlusNonformat"/>
        <w:jc w:val="both"/>
      </w:pPr>
      <w:r>
        <w:t>___________________________________________________________________________</w:t>
      </w:r>
    </w:p>
    <w:p w:rsidR="00D2322D" w:rsidRDefault="00D2322D">
      <w:pPr>
        <w:pStyle w:val="ConsPlusNonformat"/>
        <w:jc w:val="both"/>
      </w:pPr>
      <w:r>
        <w:t xml:space="preserve">   (варианты: жестоком обращении, злоупотреблении родительскими правами,</w:t>
      </w:r>
    </w:p>
    <w:p w:rsidR="00D2322D" w:rsidRDefault="00D2322D">
      <w:pPr>
        <w:pStyle w:val="ConsPlusNonformat"/>
        <w:jc w:val="both"/>
      </w:pPr>
      <w:r>
        <w:t>___________________________________________________________________________</w:t>
      </w:r>
    </w:p>
    <w:p w:rsidR="00D2322D" w:rsidRDefault="00D2322D">
      <w:pPr>
        <w:pStyle w:val="ConsPlusNonformat"/>
        <w:jc w:val="both"/>
      </w:pPr>
      <w:r>
        <w:t>хроническом алкоголизме или наркомании, совершении умышленного преступления</w:t>
      </w:r>
    </w:p>
    <w:p w:rsidR="00D2322D" w:rsidRDefault="00D2322D">
      <w:pPr>
        <w:pStyle w:val="ConsPlusNonformat"/>
        <w:jc w:val="both"/>
      </w:pPr>
      <w:r>
        <w:t>___________________________________________________________________________</w:t>
      </w:r>
    </w:p>
    <w:p w:rsidR="00D2322D" w:rsidRDefault="00D2322D">
      <w:pPr>
        <w:pStyle w:val="ConsPlusNonformat"/>
        <w:jc w:val="both"/>
      </w:pPr>
      <w:r>
        <w:lastRenderedPageBreak/>
        <w:t xml:space="preserve"> против жизни или здоровья своих детей, другого родителя детей, супруга,</w:t>
      </w:r>
    </w:p>
    <w:p w:rsidR="00D2322D" w:rsidRDefault="00D2322D">
      <w:pPr>
        <w:pStyle w:val="ConsPlusNonformat"/>
        <w:jc w:val="both"/>
      </w:pPr>
      <w:r>
        <w:t>___________________________________________________________________________</w:t>
      </w:r>
    </w:p>
    <w:p w:rsidR="00D2322D" w:rsidRDefault="00D2322D">
      <w:pPr>
        <w:pStyle w:val="ConsPlusNonformat"/>
        <w:jc w:val="both"/>
      </w:pPr>
      <w:r>
        <w:t xml:space="preserve">     в том числе не являющегося родителем детей, либо против жизни</w:t>
      </w:r>
    </w:p>
    <w:p w:rsidR="00D2322D" w:rsidRDefault="00D2322D">
      <w:pPr>
        <w:pStyle w:val="ConsPlusNonformat"/>
        <w:jc w:val="both"/>
      </w:pPr>
      <w:r>
        <w:t>__________________________________________________________________________,</w:t>
      </w:r>
    </w:p>
    <w:p w:rsidR="00D2322D" w:rsidRDefault="00D2322D">
      <w:pPr>
        <w:pStyle w:val="ConsPlusNonformat"/>
        <w:jc w:val="both"/>
      </w:pPr>
      <w:r>
        <w:t xml:space="preserve">                   или здоровья иного члена семьи и т.д.)</w:t>
      </w:r>
    </w:p>
    <w:p w:rsidR="00D2322D" w:rsidRDefault="00D2322D">
      <w:pPr>
        <w:pStyle w:val="ConsPlusNonformat"/>
        <w:jc w:val="both"/>
      </w:pPr>
      <w:r>
        <w:t>что подтверждается _______________________________________________________.</w:t>
      </w:r>
    </w:p>
    <w:p w:rsidR="00D2322D" w:rsidRDefault="00D2322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69</w:t>
        </w:r>
      </w:hyperlink>
      <w:r>
        <w:t xml:space="preserve"> Семейного кодекса Российской Федерации родители (один из них) могут быть лишены родительских прав, если они:</w:t>
      </w:r>
    </w:p>
    <w:p w:rsidR="00D2322D" w:rsidRDefault="00D2322D">
      <w:pPr>
        <w:pStyle w:val="ConsPlusNormal"/>
        <w:ind w:firstLine="540"/>
        <w:jc w:val="both"/>
      </w:pPr>
      <w:r>
        <w:t>- уклоняются от выполнения обязанностей родителей, в том числе при злостном уклонении от уплаты алиментов;</w:t>
      </w:r>
    </w:p>
    <w:p w:rsidR="00D2322D" w:rsidRDefault="00D2322D">
      <w:pPr>
        <w:pStyle w:val="ConsPlusNormal"/>
        <w:ind w:firstLine="540"/>
        <w:jc w:val="both"/>
      </w:pPr>
      <w:r>
        <w:t>- 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</w:r>
    </w:p>
    <w:p w:rsidR="00D2322D" w:rsidRDefault="00D2322D">
      <w:pPr>
        <w:pStyle w:val="ConsPlusNormal"/>
        <w:ind w:firstLine="540"/>
        <w:jc w:val="both"/>
      </w:pPr>
      <w:r>
        <w:t>- злоупотребляют своими родительскими правами;</w:t>
      </w:r>
    </w:p>
    <w:p w:rsidR="00D2322D" w:rsidRDefault="00D2322D">
      <w:pPr>
        <w:pStyle w:val="ConsPlusNormal"/>
        <w:ind w:firstLine="540"/>
        <w:jc w:val="both"/>
      </w:pPr>
      <w: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D2322D" w:rsidRDefault="00D2322D">
      <w:pPr>
        <w:pStyle w:val="ConsPlusNormal"/>
        <w:ind w:firstLine="540"/>
        <w:jc w:val="both"/>
      </w:pPr>
      <w:r>
        <w:t>- являются больными хроническим алкоголизмом или наркоманией;</w:t>
      </w:r>
    </w:p>
    <w:p w:rsidR="00D2322D" w:rsidRDefault="00D2322D">
      <w:pPr>
        <w:pStyle w:val="ConsPlusNormal"/>
        <w:ind w:firstLine="540"/>
        <w:jc w:val="both"/>
      </w:pPr>
      <w:r>
        <w:t xml:space="preserve"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 </w:t>
      </w:r>
      <w:hyperlink w:anchor="P122" w:history="1">
        <w:r>
          <w:rPr>
            <w:color w:val="0000FF"/>
          </w:rPr>
          <w:t>&lt;5&gt;</w:t>
        </w:r>
      </w:hyperlink>
      <w:r>
        <w:t>.</w:t>
      </w:r>
    </w:p>
    <w:p w:rsidR="00D2322D" w:rsidRDefault="00D2322D">
      <w:pPr>
        <w:pStyle w:val="ConsPlusNormal"/>
        <w:ind w:firstLine="540"/>
        <w:jc w:val="both"/>
      </w:pPr>
      <w:r>
        <w:t>Лишение родительских прав производится в судебном порядке (</w:t>
      </w:r>
      <w:hyperlink r:id="rId6" w:history="1">
        <w:r>
          <w:rPr>
            <w:color w:val="0000FF"/>
          </w:rPr>
          <w:t>п. 1 ст. 70</w:t>
        </w:r>
      </w:hyperlink>
      <w:r>
        <w:t xml:space="preserve"> Семейного кодекса Российской Федерации).</w:t>
      </w:r>
    </w:p>
    <w:p w:rsidR="00D2322D" w:rsidRDefault="00D2322D">
      <w:pPr>
        <w:pStyle w:val="ConsPlusNormal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п. 3 ст. 70</w:t>
        </w:r>
      </w:hyperlink>
      <w:r>
        <w:t xml:space="preserve"> Семейного кодекса Российской Федерации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 </w:t>
      </w:r>
      <w:hyperlink w:anchor="P127" w:history="1">
        <w:r>
          <w:rPr>
            <w:color w:val="0000FF"/>
          </w:rPr>
          <w:t>&lt;6&gt;</w:t>
        </w:r>
      </w:hyperlink>
      <w:r>
        <w:t>.</w:t>
      </w:r>
    </w:p>
    <w:p w:rsidR="00D2322D" w:rsidRDefault="00D2322D">
      <w:pPr>
        <w:pStyle w:val="ConsPlusNormal"/>
        <w:ind w:firstLine="540"/>
        <w:jc w:val="both"/>
      </w:pPr>
      <w: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 (</w:t>
      </w:r>
      <w:hyperlink r:id="rId8" w:history="1">
        <w:r>
          <w:rPr>
            <w:color w:val="0000FF"/>
          </w:rPr>
          <w:t>п. 1 ст. 81</w:t>
        </w:r>
      </w:hyperlink>
      <w:r>
        <w:t xml:space="preserve"> Семейного кодекса Российской Федерации).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(</w:t>
      </w:r>
      <w:hyperlink r:id="rId9" w:history="1">
        <w:r>
          <w:rPr>
            <w:color w:val="0000FF"/>
          </w:rPr>
          <w:t>п. 2 ст. 81</w:t>
        </w:r>
      </w:hyperlink>
      <w:r>
        <w:t xml:space="preserve"> Семейного кодекса Российской Федерации).</w:t>
      </w:r>
    </w:p>
    <w:p w:rsidR="00D2322D" w:rsidRDefault="00D2322D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hyperlink r:id="rId10" w:history="1">
        <w:r>
          <w:rPr>
            <w:color w:val="0000FF"/>
          </w:rPr>
          <w:t>ст. 69</w:t>
        </w:r>
      </w:hyperlink>
      <w:r>
        <w:t xml:space="preserve">, </w:t>
      </w:r>
      <w:hyperlink r:id="rId11" w:history="1">
        <w:r>
          <w:rPr>
            <w:color w:val="0000FF"/>
          </w:rPr>
          <w:t>п. п. 1</w:t>
        </w:r>
      </w:hyperlink>
      <w:r>
        <w:t xml:space="preserve">, </w:t>
      </w:r>
      <w:hyperlink r:id="rId12" w:history="1">
        <w:r>
          <w:rPr>
            <w:color w:val="0000FF"/>
          </w:rPr>
          <w:t>3 ст. 70</w:t>
        </w:r>
      </w:hyperlink>
      <w:r>
        <w:t xml:space="preserve">, </w:t>
      </w:r>
      <w:hyperlink r:id="rId13" w:history="1">
        <w:r>
          <w:rPr>
            <w:color w:val="0000FF"/>
          </w:rPr>
          <w:t>ст. 81</w:t>
        </w:r>
      </w:hyperlink>
      <w:r>
        <w:t xml:space="preserve"> Семейного кодекса Российской Федерации, </w:t>
      </w:r>
      <w:hyperlink r:id="rId14" w:history="1">
        <w:r>
          <w:rPr>
            <w:color w:val="0000FF"/>
          </w:rPr>
          <w:t>ст. ст. 22</w:t>
        </w:r>
      </w:hyperlink>
      <w:r>
        <w:t xml:space="preserve">, </w:t>
      </w:r>
      <w:hyperlink r:id="rId15" w:history="1">
        <w:r>
          <w:rPr>
            <w:color w:val="0000FF"/>
          </w:rPr>
          <w:t>131</w:t>
        </w:r>
      </w:hyperlink>
      <w:r>
        <w:t xml:space="preserve">,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rmal"/>
        <w:jc w:val="center"/>
      </w:pPr>
      <w:r>
        <w:t>ПРОШУ:</w:t>
      </w:r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nformat"/>
        <w:jc w:val="both"/>
      </w:pPr>
      <w:r>
        <w:t xml:space="preserve">    1. Лишить ответчика родительских прав в отношении _____________________</w:t>
      </w:r>
    </w:p>
    <w:p w:rsidR="00D2322D" w:rsidRDefault="00D2322D">
      <w:pPr>
        <w:pStyle w:val="ConsPlusNonformat"/>
        <w:jc w:val="both"/>
      </w:pPr>
      <w:r>
        <w:t>__________________________________________________________________________.</w:t>
      </w:r>
    </w:p>
    <w:p w:rsidR="00D2322D" w:rsidRDefault="00D2322D">
      <w:pPr>
        <w:pStyle w:val="ConsPlusNonformat"/>
        <w:jc w:val="both"/>
      </w:pPr>
      <w:r>
        <w:t xml:space="preserve">                      (указать Ф.И.О. ребенка (детей))</w:t>
      </w:r>
    </w:p>
    <w:p w:rsidR="00D2322D" w:rsidRDefault="00D2322D">
      <w:pPr>
        <w:pStyle w:val="ConsPlusNonformat"/>
        <w:jc w:val="both"/>
      </w:pPr>
      <w:r>
        <w:t xml:space="preserve">    2.  Передать    ребенка</w:t>
      </w:r>
      <w:proofErr w:type="gramStart"/>
      <w:r>
        <w:t xml:space="preserve">   (</w:t>
      </w:r>
      <w:proofErr w:type="gramEnd"/>
      <w:r>
        <w:t>вариант:   детей)    на   воспитание   истцу</w:t>
      </w:r>
    </w:p>
    <w:p w:rsidR="00D2322D" w:rsidRDefault="00D2322D">
      <w:pPr>
        <w:pStyle w:val="ConsPlusNonformat"/>
        <w:jc w:val="both"/>
      </w:pPr>
      <w:r>
        <w:t>__________________________________________________________________________.</w:t>
      </w:r>
    </w:p>
    <w:p w:rsidR="00D2322D" w:rsidRDefault="00D2322D">
      <w:pPr>
        <w:pStyle w:val="ConsPlusNonformat"/>
        <w:jc w:val="both"/>
      </w:pPr>
      <w:r>
        <w:t xml:space="preserve">             (указать Ф.И.О., дату рождения, паспортные данные)</w:t>
      </w:r>
    </w:p>
    <w:p w:rsidR="00D2322D" w:rsidRDefault="00D2322D">
      <w:pPr>
        <w:pStyle w:val="ConsPlusNormal"/>
        <w:ind w:firstLine="540"/>
        <w:jc w:val="both"/>
      </w:pPr>
      <w:r>
        <w:t>3. Взыскать с ответчика в пользу истца алименты на содержание ребенка (вариант: детей) в размере ____________________.</w:t>
      </w:r>
    </w:p>
    <w:p w:rsidR="00D2322D" w:rsidRDefault="00D2322D">
      <w:pPr>
        <w:pStyle w:val="ConsPlusNormal"/>
        <w:ind w:firstLine="540"/>
        <w:jc w:val="both"/>
      </w:pPr>
      <w:r>
        <w:t>4. Взыскать с ответчика в пользу истца расходы на уплату государственной пошлины в размере ______ (___________) рублей.</w:t>
      </w:r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rmal"/>
        <w:ind w:firstLine="540"/>
        <w:jc w:val="both"/>
      </w:pPr>
      <w:r>
        <w:t>Приложение:</w:t>
      </w:r>
    </w:p>
    <w:p w:rsidR="00D2322D" w:rsidRDefault="00D2322D">
      <w:pPr>
        <w:pStyle w:val="ConsPlusNonformat"/>
        <w:jc w:val="both"/>
      </w:pPr>
      <w:r>
        <w:t xml:space="preserve">    1. Копия свидетельства о рождении _____________________________________</w:t>
      </w:r>
    </w:p>
    <w:p w:rsidR="00D2322D" w:rsidRDefault="00D2322D">
      <w:pPr>
        <w:pStyle w:val="ConsPlusNonformat"/>
        <w:jc w:val="both"/>
      </w:pPr>
      <w:r>
        <w:t xml:space="preserve">                                        (указать Ф.И.О. ребенка (детей))</w:t>
      </w:r>
    </w:p>
    <w:p w:rsidR="00D2322D" w:rsidRDefault="00D2322D">
      <w:pPr>
        <w:pStyle w:val="ConsPlusNonformat"/>
        <w:jc w:val="both"/>
      </w:pPr>
      <w:r>
        <w:t>от "__"______ ____ г. серия ________ N ___________, выдано ________________</w:t>
      </w:r>
    </w:p>
    <w:p w:rsidR="00D2322D" w:rsidRDefault="00D2322D">
      <w:pPr>
        <w:pStyle w:val="ConsPlusNonformat"/>
        <w:jc w:val="both"/>
      </w:pPr>
      <w:r>
        <w:t>________________________________.</w:t>
      </w:r>
    </w:p>
    <w:p w:rsidR="00D2322D" w:rsidRDefault="00D2322D">
      <w:pPr>
        <w:pStyle w:val="ConsPlusNormal"/>
        <w:ind w:firstLine="540"/>
        <w:jc w:val="both"/>
      </w:pPr>
      <w:r>
        <w:t>2. Копии документов, подтверждающих нарушение истцом прав и интересов ребенка (вариант: детей).</w:t>
      </w:r>
    </w:p>
    <w:p w:rsidR="00D2322D" w:rsidRDefault="00D2322D">
      <w:pPr>
        <w:pStyle w:val="ConsPlusNormal"/>
        <w:ind w:firstLine="540"/>
        <w:jc w:val="both"/>
      </w:pPr>
      <w:r>
        <w:t>3. Расчет суммы исковых требований.</w:t>
      </w:r>
    </w:p>
    <w:p w:rsidR="00D2322D" w:rsidRDefault="00D2322D">
      <w:pPr>
        <w:pStyle w:val="ConsPlusNormal"/>
        <w:ind w:firstLine="540"/>
        <w:jc w:val="both"/>
      </w:pPr>
      <w:r>
        <w:lastRenderedPageBreak/>
        <w:t>4. Копии искового заявления и приложенных к нему документов ответчику и другим лицам, участвующим в деле.</w:t>
      </w:r>
    </w:p>
    <w:p w:rsidR="00D2322D" w:rsidRDefault="00D2322D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D2322D" w:rsidRDefault="00D2322D">
      <w:pPr>
        <w:pStyle w:val="ConsPlusNormal"/>
        <w:ind w:firstLine="540"/>
        <w:jc w:val="both"/>
      </w:pPr>
      <w:r>
        <w:t>6. Доверенность представителя от "___"__________ ____ г. N ______ (если исковое заявление подписывается представителем истца).</w:t>
      </w:r>
    </w:p>
    <w:p w:rsidR="00D2322D" w:rsidRDefault="00D2322D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nformat"/>
        <w:jc w:val="both"/>
      </w:pPr>
      <w:r>
        <w:t xml:space="preserve">    "___"__________ ____ г.</w:t>
      </w:r>
    </w:p>
    <w:p w:rsidR="00D2322D" w:rsidRDefault="00D2322D">
      <w:pPr>
        <w:pStyle w:val="ConsPlusNonformat"/>
        <w:jc w:val="both"/>
      </w:pPr>
    </w:p>
    <w:p w:rsidR="00D2322D" w:rsidRDefault="00D2322D">
      <w:pPr>
        <w:pStyle w:val="ConsPlusNonformat"/>
        <w:jc w:val="both"/>
      </w:pPr>
      <w:r>
        <w:t xml:space="preserve">    Истец (представитель):</w:t>
      </w:r>
    </w:p>
    <w:p w:rsidR="00D2322D" w:rsidRDefault="00D2322D">
      <w:pPr>
        <w:pStyle w:val="ConsPlusNonformat"/>
        <w:jc w:val="both"/>
      </w:pPr>
    </w:p>
    <w:p w:rsidR="00D2322D" w:rsidRDefault="00D2322D">
      <w:pPr>
        <w:pStyle w:val="ConsPlusNonformat"/>
        <w:jc w:val="both"/>
      </w:pPr>
      <w:r>
        <w:t xml:space="preserve">    ________________/__________________________________________</w:t>
      </w:r>
    </w:p>
    <w:p w:rsidR="00D2322D" w:rsidRDefault="00D2322D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(Ф.И.О.)</w:t>
      </w:r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rmal"/>
        <w:ind w:firstLine="540"/>
        <w:jc w:val="both"/>
      </w:pPr>
      <w:r>
        <w:t>--------------------------------</w:t>
      </w:r>
    </w:p>
    <w:p w:rsidR="00D2322D" w:rsidRDefault="00D2322D">
      <w:pPr>
        <w:pStyle w:val="ConsPlusNormal"/>
        <w:ind w:firstLine="540"/>
        <w:jc w:val="both"/>
      </w:pPr>
      <w:r>
        <w:t>Информация для сведения:</w:t>
      </w:r>
    </w:p>
    <w:p w:rsidR="00D2322D" w:rsidRDefault="00D2322D">
      <w:pPr>
        <w:pStyle w:val="ConsPlusNormal"/>
        <w:ind w:firstLine="540"/>
        <w:jc w:val="both"/>
      </w:pPr>
      <w:bookmarkStart w:id="1" w:name="P117"/>
      <w:bookmarkEnd w:id="1"/>
      <w:r>
        <w:t>&lt;1&gt; Дела по искам о лишении родительских прав в качестве суда первой инстанции рассматривает районный суд (</w:t>
      </w:r>
      <w:hyperlink r:id="rId17" w:history="1">
        <w:r>
          <w:rPr>
            <w:color w:val="0000FF"/>
          </w:rPr>
          <w:t>п. 4 ч. 1 ст. 23</w:t>
        </w:r>
      </w:hyperlink>
      <w:r>
        <w:t xml:space="preserve">, </w:t>
      </w:r>
      <w:hyperlink r:id="rId18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D2322D" w:rsidRDefault="00D2322D">
      <w:pPr>
        <w:pStyle w:val="ConsPlusNormal"/>
        <w:ind w:firstLine="540"/>
        <w:jc w:val="both"/>
      </w:pPr>
      <w:bookmarkStart w:id="2" w:name="P118"/>
      <w:bookmarkEnd w:id="2"/>
      <w:r>
        <w:t xml:space="preserve">&lt;2&gt; Как указано в </w:t>
      </w:r>
      <w:hyperlink r:id="rId19" w:history="1">
        <w:r>
          <w:rPr>
            <w:color w:val="0000FF"/>
          </w:rPr>
          <w:t>п. 9</w:t>
        </w:r>
      </w:hyperlink>
      <w:r>
        <w:t xml:space="preserve"> Постановления Пленума Верховного Суда Российской Федерации от 27.05.1998 N 10 "О применении судами законодательства при разрешении споров, связанных с воспитанием детей", круг лиц, по заявлениям которых судами рассматриваются дела о лишении родительских прав, определен в </w:t>
      </w:r>
      <w:hyperlink r:id="rId20" w:history="1">
        <w:r>
          <w:rPr>
            <w:color w:val="0000FF"/>
          </w:rPr>
          <w:t>п. 1 ст. 70</w:t>
        </w:r>
      </w:hyperlink>
      <w:r>
        <w:t xml:space="preserve"> Семейного кодекса Российской Федерации. К ним относятся: один из родителей, независимо от того, проживает ли он вместе с ребенком; лица, заменяющие родителей: усыновители, опекуны, попечители, приемные родители; прокурор; орган или учреждение, на которые возложены обязанности по охране прав несовершеннолетних детей (органы опеки и попечительства, комиссии по делам несовершеннолетних, учреждения для детей-сирот и детей, оставшихся без попечения родителей: дома ребенка, школы-интернаты, детские дома, дома инвалидов, социально-реабилитационные центры для несовершеннолетних, центры помощи детям, оставшимся без попечения родителей, территориальные центры социальной помощи семье и детям, социальные приюты для детей и подростков, интернаты для детей с физическими недостатками и другие).</w:t>
      </w:r>
    </w:p>
    <w:p w:rsidR="00D2322D" w:rsidRDefault="00D2322D">
      <w:pPr>
        <w:pStyle w:val="ConsPlusNormal"/>
        <w:ind w:firstLine="540"/>
        <w:jc w:val="both"/>
      </w:pPr>
      <w:bookmarkStart w:id="3" w:name="P119"/>
      <w:bookmarkEnd w:id="3"/>
      <w:r>
        <w:t xml:space="preserve">&lt;3&gt; Цена иска по искам о взыскании алиментов, согласно </w:t>
      </w:r>
      <w:hyperlink r:id="rId21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D2322D" w:rsidRDefault="00D2322D">
      <w:pPr>
        <w:pStyle w:val="ConsPlusNormal"/>
        <w:ind w:firstLine="540"/>
        <w:jc w:val="both"/>
      </w:pPr>
      <w:bookmarkStart w:id="4" w:name="P120"/>
      <w:bookmarkEnd w:id="4"/>
      <w:r>
        <w:t xml:space="preserve">&lt;4&gt;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D2322D" w:rsidRDefault="00D2322D">
      <w:pPr>
        <w:pStyle w:val="ConsPlusNormal"/>
        <w:ind w:firstLine="540"/>
        <w:jc w:val="both"/>
      </w:pPr>
      <w:r>
        <w:t xml:space="preserve">При этом государственная пошлина не уплачивается согласно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D2322D" w:rsidRDefault="00D2322D">
      <w:pPr>
        <w:pStyle w:val="ConsPlusNormal"/>
        <w:ind w:firstLine="540"/>
        <w:jc w:val="both"/>
      </w:pPr>
      <w:bookmarkStart w:id="5" w:name="P122"/>
      <w:bookmarkEnd w:id="5"/>
      <w:r>
        <w:t xml:space="preserve">&lt;5&gt; Согласно </w:t>
      </w:r>
      <w:hyperlink r:id="rId24" w:history="1">
        <w:r>
          <w:rPr>
            <w:color w:val="0000FF"/>
          </w:rPr>
          <w:t>п. 11</w:t>
        </w:r>
      </w:hyperlink>
      <w:r>
        <w:t xml:space="preserve"> Постановления Пленума Верховного Суда Российской Федерации от 27.05.1998 N 10 "О применении судами законодательства при разрешении споров, связанных с воспитанием детей" родители могут быть лишены судом родительских прав по основаниям, предусмотренным в </w:t>
      </w:r>
      <w:hyperlink r:id="rId25" w:history="1">
        <w:r>
          <w:rPr>
            <w:color w:val="0000FF"/>
          </w:rPr>
          <w:t>ст. 69</w:t>
        </w:r>
      </w:hyperlink>
      <w:r>
        <w:t xml:space="preserve"> Семейного кодекса Российской Федерации, только в случае их виновного поведения.</w:t>
      </w:r>
    </w:p>
    <w:p w:rsidR="00D2322D" w:rsidRDefault="00D2322D">
      <w:pPr>
        <w:pStyle w:val="ConsPlusNormal"/>
        <w:ind w:firstLine="540"/>
        <w:jc w:val="both"/>
      </w:pPr>
      <w:r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</w:t>
      </w:r>
    </w:p>
    <w:p w:rsidR="00D2322D" w:rsidRDefault="00D2322D">
      <w:pPr>
        <w:pStyle w:val="ConsPlusNormal"/>
        <w:ind w:firstLine="540"/>
        <w:jc w:val="both"/>
      </w:pPr>
      <w:r>
        <w:t xml:space="preserve">Под злоупотреблением родительскими правами следует понимать использование этих прав в ущерб интересам детей, </w:t>
      </w:r>
      <w:proofErr w:type="gramStart"/>
      <w:r>
        <w:t>например</w:t>
      </w:r>
      <w:proofErr w:type="gramEnd"/>
      <w:r>
        <w:t xml:space="preserve"> создание препятствий в обучении, склонение к попрошайничеству, воровству, проституции, употреблению спиртных напитков или наркотиков и т.п.</w:t>
      </w:r>
    </w:p>
    <w:p w:rsidR="00D2322D" w:rsidRDefault="00D2322D">
      <w:pPr>
        <w:pStyle w:val="ConsPlusNormal"/>
        <w:ind w:firstLine="540"/>
        <w:jc w:val="both"/>
      </w:pPr>
      <w:r>
        <w:t xml:space="preserve"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</w:t>
      </w:r>
      <w:r>
        <w:lastRenderedPageBreak/>
        <w:t>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</w:p>
    <w:p w:rsidR="00D2322D" w:rsidRDefault="00D2322D">
      <w:pPr>
        <w:pStyle w:val="ConsPlusNormal"/>
        <w:ind w:firstLine="540"/>
        <w:jc w:val="both"/>
      </w:pPr>
      <w:r>
        <w:t>Хронический алкоголизм или заболевание родителей наркоманией должны быть подтверждены соответствующим медицинском заключением. Лишение родительских прав по этому основанию может быть произведено независимо от признания ответчика ограниченно дееспособным.</w:t>
      </w:r>
    </w:p>
    <w:p w:rsidR="00D2322D" w:rsidRDefault="00D2322D">
      <w:pPr>
        <w:pStyle w:val="ConsPlusNormal"/>
        <w:ind w:firstLine="540"/>
        <w:jc w:val="both"/>
      </w:pPr>
      <w:bookmarkStart w:id="6" w:name="P127"/>
      <w:bookmarkEnd w:id="6"/>
      <w:r>
        <w:t xml:space="preserve">&lt;6&gt; В соответствии с разъяснениями Пленума Верховного Суда Российской Федерации, данными в </w:t>
      </w:r>
      <w:hyperlink r:id="rId26" w:history="1">
        <w:r>
          <w:rPr>
            <w:color w:val="0000FF"/>
          </w:rPr>
          <w:t>Постановлении</w:t>
        </w:r>
      </w:hyperlink>
      <w:r>
        <w:t xml:space="preserve"> от 27.05.1998 N 10 "О применении судами законодательства при разрешении споров, связанных с воспитанием детей" </w:t>
      </w:r>
      <w:hyperlink r:id="rId27" w:history="1">
        <w:r>
          <w:rPr>
            <w:color w:val="0000FF"/>
          </w:rPr>
          <w:t>(п. 17)</w:t>
        </w:r>
      </w:hyperlink>
      <w:r>
        <w:t xml:space="preserve">, поскольку в соответствии с </w:t>
      </w:r>
      <w:hyperlink r:id="rId28" w:history="1">
        <w:r>
          <w:rPr>
            <w:color w:val="0000FF"/>
          </w:rPr>
          <w:t>п. 2 ст. 71</w:t>
        </w:r>
      </w:hyperlink>
      <w:r>
        <w:t xml:space="preserve"> Семейного кодекса Российской Федерации лишение родительских прав не освобождает родителя от обязанности содержать своего ребенка, суд в соответствии с </w:t>
      </w:r>
      <w:hyperlink r:id="rId29" w:history="1">
        <w:r>
          <w:rPr>
            <w:color w:val="0000FF"/>
          </w:rPr>
          <w:t>п. 3 ст. 70</w:t>
        </w:r>
      </w:hyperlink>
      <w:r>
        <w:t xml:space="preserve"> Семейного кодекса Российской Федерации при рассмотрении дела о лишении родительских прав решает и вопрос о взыскании алиментов на ребенка независимо от того, предъявлен ли такой иск.</w:t>
      </w:r>
    </w:p>
    <w:p w:rsidR="00D2322D" w:rsidRDefault="00D2322D">
      <w:pPr>
        <w:pStyle w:val="ConsPlusNormal"/>
        <w:ind w:firstLine="540"/>
        <w:jc w:val="both"/>
      </w:pPr>
      <w:r>
        <w:t xml:space="preserve">При лишении родительских прав одного родителя и передаче ребенка на воспитание другому родителю, опекуну или попечителю либо приемным родителям алименты взыскиваются в пользу этих лиц в соответствии со </w:t>
      </w:r>
      <w:hyperlink r:id="rId30" w:history="1">
        <w:r>
          <w:rPr>
            <w:color w:val="0000FF"/>
          </w:rPr>
          <w:t>ст. ст. 81</w:t>
        </w:r>
      </w:hyperlink>
      <w:r>
        <w:t xml:space="preserve"> - </w:t>
      </w:r>
      <w:hyperlink r:id="rId31" w:history="1">
        <w:r>
          <w:rPr>
            <w:color w:val="0000FF"/>
          </w:rPr>
          <w:t>83</w:t>
        </w:r>
      </w:hyperlink>
      <w:r>
        <w:t xml:space="preserve">, </w:t>
      </w:r>
      <w:hyperlink r:id="rId32" w:history="1">
        <w:r>
          <w:rPr>
            <w:color w:val="0000FF"/>
          </w:rPr>
          <w:t>п. 1 ст. 84</w:t>
        </w:r>
      </w:hyperlink>
      <w:r>
        <w:t xml:space="preserve"> Семейного кодекса Российской Федерации. Если дети до решения вопроса о лишении родительских прав уже были помещены в детские учреждения, алименты, взыскиваемые с родителей, лишенных родительских прав, зачисляются на счета этих учреждений, где учитываются отдельно по каждому ребенку (</w:t>
      </w:r>
      <w:hyperlink r:id="rId33" w:history="1">
        <w:r>
          <w:rPr>
            <w:color w:val="0000FF"/>
          </w:rPr>
          <w:t>п. 2 ст. 84</w:t>
        </w:r>
      </w:hyperlink>
      <w:r>
        <w:t xml:space="preserve"> Семейного кодекса Российской Федерации).</w:t>
      </w:r>
    </w:p>
    <w:p w:rsidR="00D2322D" w:rsidRDefault="00D2322D">
      <w:pPr>
        <w:pStyle w:val="ConsPlusNormal"/>
        <w:ind w:firstLine="540"/>
        <w:jc w:val="both"/>
      </w:pPr>
      <w:r>
        <w:t>При лишении родительских прав обоих родителей или одного из них, когда передача ребенка другому родителю невозможна, алименты подлежат взысканию не органу опеки и попечительства, которому в таких случаях передается ребенок (</w:t>
      </w:r>
      <w:hyperlink r:id="rId34" w:history="1">
        <w:r>
          <w:rPr>
            <w:color w:val="0000FF"/>
          </w:rPr>
          <w:t>п. 5 ст. 71</w:t>
        </w:r>
      </w:hyperlink>
      <w:r>
        <w:t xml:space="preserve"> Семейного кодекса Российской Федерации), а перечисляются на личный счет ребенка в отделении Сберегательного банка.</w:t>
      </w:r>
    </w:p>
    <w:p w:rsidR="00D2322D" w:rsidRDefault="00D2322D">
      <w:pPr>
        <w:pStyle w:val="ConsPlusNormal"/>
        <w:ind w:firstLine="540"/>
        <w:jc w:val="both"/>
      </w:pPr>
      <w:r>
        <w:t xml:space="preserve">В случае передачи ребенка в детское учреждение, под опеку (попечительство) или на воспитание в приемную семью вопрос о перечислении взыскиваемых алиментов детскому учреждению или лицам, которым передан ребенок, может быть решен по их заявлению в порядке, предусмотренном </w:t>
      </w:r>
      <w:hyperlink r:id="rId35" w:history="1">
        <w:r>
          <w:rPr>
            <w:color w:val="0000FF"/>
          </w:rPr>
          <w:t>ст. 203</w:t>
        </w:r>
      </w:hyperlink>
      <w:r>
        <w:t xml:space="preserve"> Гражданского процессуального кодекса Российской Федерации.</w:t>
      </w:r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rmal"/>
        <w:jc w:val="both"/>
      </w:pPr>
    </w:p>
    <w:p w:rsidR="00D2322D" w:rsidRDefault="00D23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89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2D"/>
    <w:rsid w:val="00D2322D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382A"/>
  <w15:chartTrackingRefBased/>
  <w15:docId w15:val="{1054242F-2B14-4639-888F-366FB72E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C165BFED59AFB980A36C962C8725238416E1DC3D278A7DE7D00659E32567937028D51E9D1D133w820I" TargetMode="External"/><Relationship Id="rId13" Type="http://schemas.openxmlformats.org/officeDocument/2006/relationships/hyperlink" Target="consultantplus://offline/ref=D71C165BFED59AFB980A36C962C8725238416E1DC3D278A7DE7D00659E32567937028D51E9D1D133w821I" TargetMode="External"/><Relationship Id="rId18" Type="http://schemas.openxmlformats.org/officeDocument/2006/relationships/hyperlink" Target="consultantplus://offline/ref=D71C165BFED59AFB980A36C962C8725238416B1CCCD778A7DE7D00659E32567937028D51E9D1D339w82BI" TargetMode="External"/><Relationship Id="rId26" Type="http://schemas.openxmlformats.org/officeDocument/2006/relationships/hyperlink" Target="consultantplus://offline/ref=D71C165BFED59AFB980A36C962C872523F4E6D1CCBDD25ADD6240C67w92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1C165BFED59AFB980A36C962C8725238416B1CCCD778A7DE7D00659E32567937028D51E9D1D639w820I" TargetMode="External"/><Relationship Id="rId34" Type="http://schemas.openxmlformats.org/officeDocument/2006/relationships/hyperlink" Target="consultantplus://offline/ref=D71C165BFED59AFB980A36C962C8725238416E1DC3D278A7DE7D00659E32567937028D51E9D1D13Fw82BI" TargetMode="External"/><Relationship Id="rId7" Type="http://schemas.openxmlformats.org/officeDocument/2006/relationships/hyperlink" Target="consultantplus://offline/ref=D71C165BFED59AFB980A36C962C8725238416E1DC3D278A7DE7D00659E32567937028D51E9D1D138w82DI" TargetMode="External"/><Relationship Id="rId12" Type="http://schemas.openxmlformats.org/officeDocument/2006/relationships/hyperlink" Target="consultantplus://offline/ref=D71C165BFED59AFB980A36C962C8725238416E1DC3D278A7DE7D00659E32567937028D51E9D1D138w82DI" TargetMode="External"/><Relationship Id="rId17" Type="http://schemas.openxmlformats.org/officeDocument/2006/relationships/hyperlink" Target="consultantplus://offline/ref=D71C165BFED59AFB980A36C962C8725238416B1CCCD778A7DE7D00659E32567937028D51E9D3D03Cw82EI" TargetMode="External"/><Relationship Id="rId25" Type="http://schemas.openxmlformats.org/officeDocument/2006/relationships/hyperlink" Target="consultantplus://offline/ref=D71C165BFED59AFB980A36C962C8725238416E1DC3D278A7DE7D00659E32567937028D51E9D1D139w82BI" TargetMode="External"/><Relationship Id="rId33" Type="http://schemas.openxmlformats.org/officeDocument/2006/relationships/hyperlink" Target="consultantplus://offline/ref=D71C165BFED59AFB980A36C962C8725238416E1DC3D278A7DE7D00659E32567937028D51E9D1DA3Dw82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1C165BFED59AFB980A36C962C8725238416B1CCCD778A7DE7D00659E32567937028D51E9D1D43Fw82AI" TargetMode="External"/><Relationship Id="rId20" Type="http://schemas.openxmlformats.org/officeDocument/2006/relationships/hyperlink" Target="consultantplus://offline/ref=D71C165BFED59AFB980A36C962C8725238416E1DC3D278A7DE7D00659E32567937028D51E9D1D138w828I" TargetMode="External"/><Relationship Id="rId29" Type="http://schemas.openxmlformats.org/officeDocument/2006/relationships/hyperlink" Target="consultantplus://offline/ref=D71C165BFED59AFB980A36C962C8725238416E1DC3D278A7DE7D00659E32567937028D51E9D1D138w82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C165BFED59AFB980A36C962C8725238416E1DC3D278A7DE7D00659E32567937028D51E9D1D138w828I" TargetMode="External"/><Relationship Id="rId11" Type="http://schemas.openxmlformats.org/officeDocument/2006/relationships/hyperlink" Target="consultantplus://offline/ref=D71C165BFED59AFB980A36C962C8725238416E1DC3D278A7DE7D00659E32567937028D51E9D1D138w828I" TargetMode="External"/><Relationship Id="rId24" Type="http://schemas.openxmlformats.org/officeDocument/2006/relationships/hyperlink" Target="consultantplus://offline/ref=D71C165BFED59AFB980A36C962C872523F4E6D1CCBDD25ADD6240C67993D096E304B8150E9D1D0w32FI" TargetMode="External"/><Relationship Id="rId32" Type="http://schemas.openxmlformats.org/officeDocument/2006/relationships/hyperlink" Target="consultantplus://offline/ref=D71C165BFED59AFB980A36C962C8725238416E1DC3D278A7DE7D00659E32567937028D51E9D1D132w821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71C165BFED59AFB980A36C962C8725238416E1DC3D278A7DE7D00659E32567937028D51E9D1D139w82BI" TargetMode="External"/><Relationship Id="rId15" Type="http://schemas.openxmlformats.org/officeDocument/2006/relationships/hyperlink" Target="consultantplus://offline/ref=D71C165BFED59AFB980A36C962C8725238416B1CCCD778A7DE7D00659E32567937028D51E9D1D439w821I" TargetMode="External"/><Relationship Id="rId23" Type="http://schemas.openxmlformats.org/officeDocument/2006/relationships/hyperlink" Target="consultantplus://offline/ref=D71C165BFED59AFB980A36C962C872523B486F1DCDD378A7DE7D00659E32567937028D51EBD4wD24I" TargetMode="External"/><Relationship Id="rId28" Type="http://schemas.openxmlformats.org/officeDocument/2006/relationships/hyperlink" Target="consultantplus://offline/ref=D71C165BFED59AFB980A36C962C8725238416E1DC3D278A7DE7D00659E32567937028D51E9D1D138w82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71C165BFED59AFB980A36C962C8725238416E1DC3D278A7DE7D00659E32567937028D51E9D1D139w82BI" TargetMode="External"/><Relationship Id="rId19" Type="http://schemas.openxmlformats.org/officeDocument/2006/relationships/hyperlink" Target="consultantplus://offline/ref=D71C165BFED59AFB980A36C962C872523F4E6D1CCBDD25ADD6240C67993D096E304B8150E9D1D0w329I" TargetMode="External"/><Relationship Id="rId31" Type="http://schemas.openxmlformats.org/officeDocument/2006/relationships/hyperlink" Target="consultantplus://offline/ref=D71C165BFED59AFB980A36C962C8725238416E1DC3D278A7DE7D00659E32567937028D51E9D1D132w82AI" TargetMode="External"/><Relationship Id="rId4" Type="http://schemas.openxmlformats.org/officeDocument/2006/relationships/hyperlink" Target="consultantplus://offline/ref=D71C165BFED59AFB980A36C962C8725238416B1CCCD778A7DE7D00659E32567937028D51E9D1D038w829I" TargetMode="External"/><Relationship Id="rId9" Type="http://schemas.openxmlformats.org/officeDocument/2006/relationships/hyperlink" Target="consultantplus://offline/ref=D71C165BFED59AFB980A36C962C8725238416E1DC3D278A7DE7D00659E32567937028D51E9D1D132w829I" TargetMode="External"/><Relationship Id="rId14" Type="http://schemas.openxmlformats.org/officeDocument/2006/relationships/hyperlink" Target="consultantplus://offline/ref=D71C165BFED59AFB980A36C962C8725238416B1CCCD778A7DE7D00659E32567937028D51E9D1D232w821I" TargetMode="External"/><Relationship Id="rId22" Type="http://schemas.openxmlformats.org/officeDocument/2006/relationships/hyperlink" Target="consultantplus://offline/ref=D71C165BFED59AFB980A36C962C872523B486F1DCDD378A7DE7D00659E32567937028D55E8D5wD20I" TargetMode="External"/><Relationship Id="rId27" Type="http://schemas.openxmlformats.org/officeDocument/2006/relationships/hyperlink" Target="consultantplus://offline/ref=D71C165BFED59AFB980A36C962C872523F4E6D1CCBDD25ADD6240C67993D096E304B8150E9D1D1w32CI" TargetMode="External"/><Relationship Id="rId30" Type="http://schemas.openxmlformats.org/officeDocument/2006/relationships/hyperlink" Target="consultantplus://offline/ref=D71C165BFED59AFB980A36C962C8725238416E1DC3D278A7DE7D00659E32567937028D51E9D1D133w821I" TargetMode="External"/><Relationship Id="rId35" Type="http://schemas.openxmlformats.org/officeDocument/2006/relationships/hyperlink" Target="consultantplus://offline/ref=D71C165BFED59AFB980A36C962C8725238416B1CCCD778A7DE7D00659E32567937028D51E9D1DB3Fw8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2618</Words>
  <Characters>14927</Characters>
  <Application>Microsoft Office Word</Application>
  <DocSecurity>0</DocSecurity>
  <Lines>124</Lines>
  <Paragraphs>35</Paragraphs>
  <ScaleCrop>false</ScaleCrop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2016-07-13T08:54:00Z</dcterms:created>
  <dcterms:modified xsi:type="dcterms:W3CDTF">2016-07-13T08:55:00Z</dcterms:modified>
</cp:coreProperties>
</file>