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9F9" w:rsidRDefault="00A759F9">
      <w:pPr>
        <w:pStyle w:val="ConsPlusNormal"/>
        <w:ind w:firstLine="540"/>
        <w:jc w:val="both"/>
      </w:pPr>
      <w:r>
        <w:fldChar w:fldCharType="begin"/>
      </w:r>
      <w:r>
        <w:instrText xml:space="preserve"> HYPERLINK "consultantplus://offline/ref=87BF0727CFB2C1D4403CD9B6A28692BFFFAD5050DABA33B9C1E9716AlAR5K" </w:instrText>
      </w:r>
      <w:r>
        <w:fldChar w:fldCharType="separate"/>
      </w:r>
      <w:r>
        <w:rPr>
          <w:color w:val="0000FF"/>
        </w:rPr>
        <w:t>Статья</w:t>
      </w:r>
      <w:r w:rsidRPr="00E128A9">
        <w:rPr>
          <w:color w:val="0000FF"/>
        </w:rPr>
        <w:fldChar w:fldCharType="end"/>
      </w:r>
      <w:r>
        <w:t>: Спор о расторжении договора купли-продажи жилого помещения (на основании судебной практики Московского городского суда).</w:t>
      </w:r>
    </w:p>
    <w:p w:rsidR="00A759F9" w:rsidRDefault="00A759F9">
      <w:pPr>
        <w:pStyle w:val="ConsPlusNormal"/>
        <w:ind w:firstLine="540"/>
        <w:jc w:val="both"/>
      </w:pPr>
      <w:r>
        <w:t xml:space="preserve">См. также </w:t>
      </w:r>
      <w:hyperlink r:id="rId4" w:history="1">
        <w:r>
          <w:rPr>
            <w:color w:val="0000FF"/>
          </w:rPr>
          <w:t>другие формы</w:t>
        </w:r>
      </w:hyperlink>
      <w:r>
        <w:t xml:space="preserve"> из статьи "Спор о расторжении договора купли-продажи жилого помещения (на основании судебной практики Московского городского суда)".</w:t>
      </w:r>
    </w:p>
    <w:p w:rsidR="00A759F9" w:rsidRDefault="00A759F9">
      <w:pPr>
        <w:pStyle w:val="ConsPlusNormal"/>
        <w:pBdr>
          <w:top w:val="single" w:sz="6" w:space="0" w:color="auto"/>
        </w:pBdr>
        <w:spacing w:before="100" w:after="100"/>
        <w:jc w:val="both"/>
        <w:rPr>
          <w:sz w:val="2"/>
          <w:szCs w:val="2"/>
        </w:rPr>
      </w:pPr>
    </w:p>
    <w:p w:rsidR="00A759F9" w:rsidRDefault="00A759F9">
      <w:pPr>
        <w:pStyle w:val="ConsPlusNonformat"/>
        <w:jc w:val="both"/>
      </w:pPr>
      <w:r>
        <w:t xml:space="preserve">                                    В ________________________ районный суд</w:t>
      </w:r>
    </w:p>
    <w:p w:rsidR="00A759F9" w:rsidRDefault="00A759F9">
      <w:pPr>
        <w:pStyle w:val="ConsPlusNonformat"/>
        <w:jc w:val="both"/>
      </w:pPr>
    </w:p>
    <w:p w:rsidR="00A759F9" w:rsidRDefault="00A759F9">
      <w:pPr>
        <w:pStyle w:val="ConsPlusNonformat"/>
        <w:jc w:val="both"/>
      </w:pPr>
      <w:r>
        <w:t xml:space="preserve">                                    Ответчик: _____________________________</w:t>
      </w:r>
    </w:p>
    <w:p w:rsidR="00A759F9" w:rsidRDefault="00A759F9">
      <w:pPr>
        <w:pStyle w:val="ConsPlusNonformat"/>
        <w:jc w:val="both"/>
      </w:pPr>
      <w:r>
        <w:t xml:space="preserve">        </w:t>
      </w:r>
      <w:bookmarkStart w:id="0" w:name="_GoBack"/>
      <w:bookmarkEnd w:id="0"/>
      <w:r>
        <w:t xml:space="preserve">                                                (Ф.И.О.)</w:t>
      </w:r>
    </w:p>
    <w:p w:rsidR="00A759F9" w:rsidRDefault="00A759F9">
      <w:pPr>
        <w:pStyle w:val="ConsPlusNonformat"/>
        <w:jc w:val="both"/>
      </w:pPr>
      <w:r>
        <w:t xml:space="preserve">                                    адрес: _______________________________,</w:t>
      </w:r>
    </w:p>
    <w:p w:rsidR="00A759F9" w:rsidRDefault="00A759F9">
      <w:pPr>
        <w:pStyle w:val="ConsPlusNonformat"/>
        <w:jc w:val="both"/>
      </w:pPr>
      <w:r>
        <w:t xml:space="preserve">                                    телефон: _____________________________,</w:t>
      </w:r>
    </w:p>
    <w:p w:rsidR="00A759F9" w:rsidRDefault="00A759F9">
      <w:pPr>
        <w:pStyle w:val="ConsPlusNonformat"/>
        <w:jc w:val="both"/>
      </w:pPr>
      <w:r>
        <w:t xml:space="preserve">                                    эл. почта: ____________________________</w:t>
      </w:r>
    </w:p>
    <w:p w:rsidR="00A759F9" w:rsidRDefault="00A759F9">
      <w:pPr>
        <w:pStyle w:val="ConsPlusNonformat"/>
        <w:jc w:val="both"/>
      </w:pPr>
    </w:p>
    <w:p w:rsidR="00A759F9" w:rsidRDefault="00A759F9">
      <w:pPr>
        <w:pStyle w:val="ConsPlusNonformat"/>
        <w:jc w:val="both"/>
      </w:pPr>
      <w:r>
        <w:t xml:space="preserve">                                    Представитель Ответчика: ______________</w:t>
      </w:r>
    </w:p>
    <w:p w:rsidR="00A759F9" w:rsidRDefault="00A759F9">
      <w:pPr>
        <w:pStyle w:val="ConsPlusNonformat"/>
        <w:jc w:val="both"/>
      </w:pPr>
      <w:r>
        <w:t xml:space="preserve">                                                                (Ф.И.О.)</w:t>
      </w:r>
    </w:p>
    <w:p w:rsidR="00A759F9" w:rsidRDefault="00A759F9">
      <w:pPr>
        <w:pStyle w:val="ConsPlusNonformat"/>
        <w:jc w:val="both"/>
      </w:pPr>
      <w:r>
        <w:t xml:space="preserve">                                    адрес: _______________________________,</w:t>
      </w:r>
    </w:p>
    <w:p w:rsidR="00A759F9" w:rsidRDefault="00A759F9">
      <w:pPr>
        <w:pStyle w:val="ConsPlusNonformat"/>
        <w:jc w:val="both"/>
      </w:pPr>
      <w:r>
        <w:t xml:space="preserve">                                    телефон: _____________________________,</w:t>
      </w:r>
    </w:p>
    <w:p w:rsidR="00A759F9" w:rsidRDefault="00A759F9">
      <w:pPr>
        <w:pStyle w:val="ConsPlusNonformat"/>
        <w:jc w:val="both"/>
      </w:pPr>
      <w:r>
        <w:t xml:space="preserve">                                    эл. почта: ____________________________</w:t>
      </w:r>
    </w:p>
    <w:p w:rsidR="00A759F9" w:rsidRDefault="00A759F9">
      <w:pPr>
        <w:pStyle w:val="ConsPlusNonformat"/>
        <w:jc w:val="both"/>
      </w:pPr>
    </w:p>
    <w:p w:rsidR="00A759F9" w:rsidRDefault="00A759F9">
      <w:pPr>
        <w:pStyle w:val="ConsPlusNonformat"/>
        <w:jc w:val="both"/>
      </w:pPr>
      <w:r>
        <w:t xml:space="preserve">                                    Истец: ________________________________</w:t>
      </w:r>
    </w:p>
    <w:p w:rsidR="00A759F9" w:rsidRDefault="00A759F9">
      <w:pPr>
        <w:pStyle w:val="ConsPlusNonformat"/>
        <w:jc w:val="both"/>
      </w:pPr>
      <w:r>
        <w:t xml:space="preserve">                                                       (Ф.И.О.)</w:t>
      </w:r>
    </w:p>
    <w:p w:rsidR="00A759F9" w:rsidRDefault="00A759F9">
      <w:pPr>
        <w:pStyle w:val="ConsPlusNonformat"/>
        <w:jc w:val="both"/>
      </w:pPr>
      <w:r>
        <w:t xml:space="preserve">                                    адрес: _______________________________,</w:t>
      </w:r>
    </w:p>
    <w:p w:rsidR="00A759F9" w:rsidRDefault="00A759F9">
      <w:pPr>
        <w:pStyle w:val="ConsPlusNonformat"/>
        <w:jc w:val="both"/>
      </w:pPr>
      <w:r>
        <w:t xml:space="preserve">                                    телефон: _____________________________,</w:t>
      </w:r>
    </w:p>
    <w:p w:rsidR="00A759F9" w:rsidRDefault="00A759F9">
      <w:pPr>
        <w:pStyle w:val="ConsPlusNonformat"/>
        <w:jc w:val="both"/>
      </w:pPr>
      <w:r>
        <w:t xml:space="preserve">                                    эл. почта: ____________________________</w:t>
      </w:r>
    </w:p>
    <w:p w:rsidR="00A759F9" w:rsidRDefault="00A759F9">
      <w:pPr>
        <w:pStyle w:val="ConsPlusNonformat"/>
        <w:jc w:val="both"/>
      </w:pPr>
    </w:p>
    <w:p w:rsidR="00A759F9" w:rsidRDefault="00A759F9">
      <w:pPr>
        <w:pStyle w:val="ConsPlusNonformat"/>
        <w:jc w:val="both"/>
      </w:pPr>
      <w:r>
        <w:t xml:space="preserve">                                    Дело N ________________________________</w:t>
      </w:r>
    </w:p>
    <w:p w:rsidR="00A759F9" w:rsidRDefault="00A759F9">
      <w:pPr>
        <w:pStyle w:val="ConsPlusNormal"/>
        <w:ind w:firstLine="540"/>
        <w:jc w:val="both"/>
      </w:pPr>
    </w:p>
    <w:p w:rsidR="00A759F9" w:rsidRDefault="00A759F9">
      <w:pPr>
        <w:pStyle w:val="ConsPlusNormal"/>
        <w:jc w:val="center"/>
      </w:pPr>
      <w:r>
        <w:t>Возражение на исковое заявление</w:t>
      </w:r>
    </w:p>
    <w:p w:rsidR="00A759F9" w:rsidRDefault="00A759F9">
      <w:pPr>
        <w:pStyle w:val="ConsPlusNormal"/>
        <w:jc w:val="center"/>
      </w:pPr>
      <w:r>
        <w:t>о расторжении договора купли-продажи жилого помещения</w:t>
      </w:r>
    </w:p>
    <w:p w:rsidR="00A759F9" w:rsidRDefault="00A759F9">
      <w:pPr>
        <w:pStyle w:val="ConsPlusNormal"/>
        <w:ind w:firstLine="540"/>
        <w:jc w:val="both"/>
      </w:pPr>
    </w:p>
    <w:p w:rsidR="00A759F9" w:rsidRDefault="00A759F9">
      <w:pPr>
        <w:pStyle w:val="ConsPlusNormal"/>
        <w:ind w:firstLine="540"/>
        <w:jc w:val="both"/>
      </w:pPr>
      <w:r>
        <w:t>"___"_______ ___ г. в _________ районный суд Истцом было подано исковое заявление о расторжении договора купли-продажи жилого помещения от "___"________ _____ г. N ____</w:t>
      </w:r>
      <w:proofErr w:type="gramStart"/>
      <w:r>
        <w:t>_(</w:t>
      </w:r>
      <w:proofErr w:type="gramEnd"/>
      <w:r>
        <w:t>далее - Договор), заключенного между Истцом и Ответчиком. По Договору Истец (продавец) передал в собственность Ответчика (покупателя) квартиру, расположенную по адресу: ______________________ (далее - Квартира), собственником которой являлся.</w:t>
      </w:r>
    </w:p>
    <w:p w:rsidR="00A759F9" w:rsidRDefault="00A759F9">
      <w:pPr>
        <w:pStyle w:val="ConsPlusNormal"/>
        <w:ind w:firstLine="540"/>
        <w:jc w:val="both"/>
      </w:pPr>
      <w:r>
        <w:t xml:space="preserve">Договор (до 01.03.2013)/переход права собственности на Квартиру к Ответчику был зарегистрирован в Управлении </w:t>
      </w:r>
      <w:proofErr w:type="spellStart"/>
      <w:r>
        <w:t>Росреестра</w:t>
      </w:r>
      <w:proofErr w:type="spellEnd"/>
      <w:r>
        <w:t xml:space="preserve"> г. _____ "___"________ _____ г. за N _____. 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г./другими документами.</w:t>
      </w:r>
    </w:p>
    <w:p w:rsidR="00A759F9" w:rsidRDefault="00A759F9">
      <w:pPr>
        <w:pStyle w:val="ConsPlusNormal"/>
        <w:ind w:firstLine="540"/>
        <w:jc w:val="both"/>
      </w:pPr>
      <w:r>
        <w:t>Ответчик возражает против удовлетворения указанных исковых требований по следующим основаниям.</w:t>
      </w:r>
    </w:p>
    <w:p w:rsidR="00A759F9" w:rsidRDefault="00A759F9">
      <w:pPr>
        <w:pStyle w:val="ConsPlusNormal"/>
        <w:ind w:firstLine="540"/>
        <w:jc w:val="both"/>
      </w:pPr>
      <w:r>
        <w:t>- Ответчик полностью оплатил стоимость Квартиры до заключения/подписания Договора, что подтверждается указанием на факт оплаты Квартиры в тексте Договора/распиской Истца от "___"________ _____ г., подтверждающей получение Истцом от Ответчика денежных средств за Квартиру/передаточным актом от "___"________ _____ г., согласно которому Истец передал Ответчику Квартиру, каждая из сторон подтверждает, что обязательства сторон по Договору исполнены, у сторон нет претензий друг к другу по существу Договора/другими документами.</w:t>
      </w:r>
    </w:p>
    <w:p w:rsidR="00A759F9" w:rsidRDefault="00A759F9">
      <w:pPr>
        <w:pStyle w:val="ConsPlusNormal"/>
        <w:ind w:firstLine="540"/>
        <w:jc w:val="both"/>
      </w:pPr>
      <w:r>
        <w:t xml:space="preserve">В соответствии с </w:t>
      </w:r>
      <w:hyperlink r:id="rId5" w:history="1">
        <w:r>
          <w:rPr>
            <w:color w:val="0000FF"/>
          </w:rPr>
          <w:t>п. 1 ст. 486</w:t>
        </w:r>
      </w:hyperlink>
      <w:r>
        <w:t xml:space="preserve"> Гражданского кодекса РФ покупатель обязан оплатить товар непосредственно до или после передачи ему продавцом товара, если иное не предусмотрено </w:t>
      </w:r>
      <w:hyperlink r:id="rId6" w:history="1">
        <w:r>
          <w:rPr>
            <w:color w:val="0000FF"/>
          </w:rPr>
          <w:t>ГК</w:t>
        </w:r>
      </w:hyperlink>
      <w:r>
        <w:t xml:space="preserve"> РФ, другим законом, иными правовыми актами или договором купли-продажи и не вытекает из существа обязательства.</w:t>
      </w:r>
    </w:p>
    <w:p w:rsidR="00A759F9" w:rsidRDefault="00A759F9">
      <w:pPr>
        <w:pStyle w:val="ConsPlusNormal"/>
        <w:ind w:firstLine="540"/>
        <w:jc w:val="both"/>
      </w:pPr>
      <w:r>
        <w:t>- Ответчик полностью оплатил стоимость Квартиры в момент заключения Договора, что подтверждается Договором, который содержит условие об оплате стоимости Квартиры в момент заключения Договора и собственноручную подпись Истца/распиской о получении Истцом от Ответчика денежных средств за Квартиру за подписью Истца, в которой указано, что Истец не имеет претензий по передаче денег/другими документами.</w:t>
      </w:r>
    </w:p>
    <w:p w:rsidR="00A759F9" w:rsidRDefault="00A759F9">
      <w:pPr>
        <w:pStyle w:val="ConsPlusNormal"/>
        <w:ind w:firstLine="540"/>
        <w:jc w:val="both"/>
      </w:pPr>
      <w:r>
        <w:lastRenderedPageBreak/>
        <w:t xml:space="preserve">В соответствии с </w:t>
      </w:r>
      <w:hyperlink r:id="rId7" w:history="1">
        <w:r>
          <w:rPr>
            <w:color w:val="0000FF"/>
          </w:rPr>
          <w:t>п. 1 ст. 486</w:t>
        </w:r>
      </w:hyperlink>
      <w:r>
        <w:t xml:space="preserve"> Гражданского кодекса РФ покупатель обязан оплатить товар непосредственно до или после передачи ему продавцом товара, если иное не предусмотрено </w:t>
      </w:r>
      <w:hyperlink r:id="rId8" w:history="1">
        <w:r>
          <w:rPr>
            <w:color w:val="0000FF"/>
          </w:rPr>
          <w:t>ГК</w:t>
        </w:r>
      </w:hyperlink>
      <w:r>
        <w:t xml:space="preserve"> РФ, другим законом, иными правовыми актами или договором купли-продажи и не вытекает из существа обязательства. При этом согласно </w:t>
      </w:r>
      <w:hyperlink r:id="rId9" w:history="1">
        <w:r>
          <w:rPr>
            <w:color w:val="0000FF"/>
          </w:rPr>
          <w:t>п. 1 ст. 487</w:t>
        </w:r>
      </w:hyperlink>
      <w:r>
        <w:t xml:space="preserve"> ГК РФ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w:t>
      </w:r>
      <w:hyperlink r:id="rId10" w:history="1">
        <w:r>
          <w:rPr>
            <w:color w:val="0000FF"/>
          </w:rPr>
          <w:t>ст. 314</w:t>
        </w:r>
      </w:hyperlink>
      <w:r>
        <w:t xml:space="preserve"> ГК РФ.</w:t>
      </w:r>
    </w:p>
    <w:p w:rsidR="00A759F9" w:rsidRDefault="00A759F9">
      <w:pPr>
        <w:pStyle w:val="ConsPlusNormal"/>
        <w:ind w:firstLine="540"/>
        <w:jc w:val="both"/>
      </w:pPr>
      <w:r>
        <w:t>- Ответчик полностью оплатил стоимость Квартиры после заключения Договора/после заключения Договора, но до подписания акта передачи Квартиры/после государственной регистрации Договора (до 01.03.2013)/после государственной регистрации перехода права собственности на Квартиру к Ответчику, что подтверждается актом о передаче денежных средств от Ответчика к Истцу/актом приема-передачи Квартиры от "___"________ _____ г., в котором указано на полную оплату Ответчиком стоимости Квартиры/распиской Истца от "___"________ _____ г., подтверждающей получение им от Ответчика денежной суммы за Квартиру/распиской Истца от "___"________ _____ г., подтверждающей отсутствие у него материальных и имущественных претензий к Ответчику/распиской Истца от "___"________ _____ г., подтверждающей получение Истцом от Ответчика денежной суммы за Квартиру в размере, согласованном в Договоре, и об отсутствии претензий к Ответчику/актом приема-передачи Квартиры от "___"________ _____ г., в котором указано на факт оплаты Ответчиком полной стоимости Квартиры до подписания этого акта/сообщением Московского межрайонного почтамта, согласно которому в _____ отделении почтовой связи г. Москвы от Ответчика был принят денежный перевод, в тот же день был отправлен на имя и адрес Истца, однако данный перевод возвращен в адрес Ответчика по причине "отказа адресата от получения"/судебным актом от "___"________ _____ г., которым установлено, что Договор исполнен сторонами в полном объеме/Договор заключен Истцом добровольно, подписан собственноручно, Истец получил денежные средства за Квартиру/другими документами.</w:t>
      </w:r>
    </w:p>
    <w:p w:rsidR="00A759F9" w:rsidRDefault="00A759F9">
      <w:pPr>
        <w:pStyle w:val="ConsPlusNormal"/>
        <w:ind w:firstLine="540"/>
        <w:jc w:val="both"/>
      </w:pPr>
      <w:r>
        <w:t xml:space="preserve">В соответствии с </w:t>
      </w:r>
      <w:hyperlink r:id="rId11" w:history="1">
        <w:r>
          <w:rPr>
            <w:color w:val="0000FF"/>
          </w:rPr>
          <w:t>п. 1 ст. 486</w:t>
        </w:r>
      </w:hyperlink>
      <w:r>
        <w:t xml:space="preserve"> Гражданского кодекса РФ покупатель обязан оплатить товар непосредственно до или после передачи ему продавцом товара, если иное не предусмотрено </w:t>
      </w:r>
      <w:hyperlink r:id="rId12" w:history="1">
        <w:r>
          <w:rPr>
            <w:color w:val="0000FF"/>
          </w:rPr>
          <w:t>ГК</w:t>
        </w:r>
      </w:hyperlink>
      <w:r>
        <w:t xml:space="preserve"> РФ, другим законом, иными правовыми актами или договором купли-продажи и не вытекает из существа обязательства. В соответствии с </w:t>
      </w:r>
      <w:hyperlink r:id="rId13" w:history="1">
        <w:r>
          <w:rPr>
            <w:color w:val="0000FF"/>
          </w:rPr>
          <w:t>п. 2 ст. 486</w:t>
        </w:r>
      </w:hyperlink>
      <w:r>
        <w:t xml:space="preserve"> Гражданского кодекса РФ,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A759F9" w:rsidRDefault="00A759F9">
      <w:pPr>
        <w:pStyle w:val="ConsPlusNormal"/>
        <w:ind w:firstLine="540"/>
        <w:jc w:val="both"/>
      </w:pPr>
      <w:r>
        <w:t>- Ответчик полностью оплатил стоимость Квартиры, что подтверждается передаточным актом/актом приема-передачи Квартиры от "___"________ _____ г., в котором указано на передачу Ответчику Квартиры, на получение Истцом полной стоимости Квартиры от Ответчика/на то, что расчет произведен полностью, а также на отсутствие у Истца претензий к Ответчику/нотариально удостоверенным заявлением Ответчика, в котором он подтвердил факт передачи Истцу денежных средств согласно условиям Договора в качестве оплаты за Квартиру, что подтверждается подписанным Истцом и Ответчиком актом приема-передачи Квартиры/другими документами.</w:t>
      </w:r>
    </w:p>
    <w:p w:rsidR="00A759F9" w:rsidRDefault="00A759F9">
      <w:pPr>
        <w:pStyle w:val="ConsPlusNormal"/>
        <w:ind w:firstLine="540"/>
        <w:jc w:val="both"/>
      </w:pPr>
      <w:r>
        <w:t xml:space="preserve">В соответствии с </w:t>
      </w:r>
      <w:hyperlink r:id="rId14" w:history="1">
        <w:r>
          <w:rPr>
            <w:color w:val="0000FF"/>
          </w:rPr>
          <w:t>п. 2 ст. 486</w:t>
        </w:r>
      </w:hyperlink>
      <w:r>
        <w:t xml:space="preserve"> Гражданского кодекса РФ,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A759F9" w:rsidRDefault="00A759F9">
      <w:pPr>
        <w:pStyle w:val="ConsPlusNormal"/>
        <w:ind w:firstLine="540"/>
        <w:jc w:val="both"/>
      </w:pPr>
      <w:r>
        <w:t>- Ответчик оплатил стоимость Квартиры по посредническому договору-поручению от "___"________ _____ г. N _____ третьему лицу, действующему в интересах Истца, что подтверждается указанием в договоре-поручении от "___"________ _____ г. N _____ на то, что организация-посредник действует в интересах Истца/приходным ордером организации-посредника от "___"________ _____ г. N _____ о получении денежных средств от Ответчика/другими документами.</w:t>
      </w:r>
    </w:p>
    <w:p w:rsidR="00A759F9" w:rsidRDefault="00A759F9">
      <w:pPr>
        <w:pStyle w:val="ConsPlusNormal"/>
        <w:ind w:firstLine="540"/>
        <w:jc w:val="both"/>
      </w:pPr>
      <w:r>
        <w:t xml:space="preserve">В соответствии с </w:t>
      </w:r>
      <w:hyperlink r:id="rId15" w:history="1">
        <w:r>
          <w:rPr>
            <w:color w:val="0000FF"/>
          </w:rPr>
          <w:t>п. 1 ст. 971</w:t>
        </w:r>
      </w:hyperlink>
      <w:r>
        <w:t xml:space="preserve"> Гражданского кодекса РФ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 При этом согласно </w:t>
      </w:r>
      <w:hyperlink r:id="rId16" w:history="1">
        <w:r>
          <w:rPr>
            <w:color w:val="0000FF"/>
          </w:rPr>
          <w:t>п. 1 ст. 973</w:t>
        </w:r>
      </w:hyperlink>
      <w:r>
        <w:t xml:space="preserve"> ГК РФ поверенный обязан исполнять данное ему поручение в соответствии с указаниями доверителя, которые должны быть </w:t>
      </w:r>
      <w:r>
        <w:lastRenderedPageBreak/>
        <w:t xml:space="preserve">правомерными, осуществимыми и конкретными. В силу </w:t>
      </w:r>
      <w:hyperlink r:id="rId17" w:history="1">
        <w:r>
          <w:rPr>
            <w:color w:val="0000FF"/>
          </w:rPr>
          <w:t>ст. 974</w:t>
        </w:r>
      </w:hyperlink>
      <w:r>
        <w:t xml:space="preserve"> поверенный обязан передавать доверителю без промедления все полученное по сделкам, совершенным во исполнение поручения.</w:t>
      </w:r>
    </w:p>
    <w:p w:rsidR="00A759F9" w:rsidRDefault="00A759F9">
      <w:pPr>
        <w:pStyle w:val="ConsPlusNormal"/>
        <w:ind w:firstLine="540"/>
        <w:jc w:val="both"/>
      </w:pPr>
      <w:r>
        <w:t>- Обязательства Ответчика по оплате стоимости Квартиры прекратились зачетом встречного однородного требования к Истцу по возврату суммы займа, что подтверждается договором займа от "___"________ _____ г. N _____, заключенным между Ответчиком (заимодавцем) и Истцом (заемщиком)/решением _____ суда г. _____ от "___"________ _____ г. N _____ о взыскании с Истца суммы долга по договору займа и процентов за пользование чужими денежными средствами/телеграммой от "___"________ _____ г., направленной Ответчиком Истцу, с текстом о зачете требования Ответчика о возврате суммы по договору займа и требования Истца по оплате стоимости Квартиры по договору купли-продажи Квартиры/другими документами.</w:t>
      </w:r>
    </w:p>
    <w:p w:rsidR="00A759F9" w:rsidRDefault="00A759F9">
      <w:pPr>
        <w:pStyle w:val="ConsPlusNormal"/>
        <w:ind w:firstLine="540"/>
        <w:jc w:val="both"/>
      </w:pPr>
      <w:r>
        <w:t xml:space="preserve">В соответствии со </w:t>
      </w:r>
      <w:hyperlink r:id="rId18" w:history="1">
        <w:r>
          <w:rPr>
            <w:color w:val="0000FF"/>
          </w:rPr>
          <w:t>ст. 410</w:t>
        </w:r>
      </w:hyperlink>
      <w:r>
        <w:t xml:space="preserve"> Гражданского кодекса РФ 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A759F9" w:rsidRDefault="00A759F9">
      <w:pPr>
        <w:pStyle w:val="ConsPlusNormal"/>
        <w:ind w:firstLine="540"/>
        <w:jc w:val="both"/>
      </w:pPr>
      <w:r>
        <w:t xml:space="preserve">Примечание. Обращаем внимание, что с 01.06.2015 </w:t>
      </w:r>
      <w:hyperlink r:id="rId19" w:history="1">
        <w:r>
          <w:rPr>
            <w:color w:val="0000FF"/>
          </w:rPr>
          <w:t>ст. 410</w:t>
        </w:r>
      </w:hyperlink>
      <w:r>
        <w:t xml:space="preserve"> ГК РФ применяется в новой редакции (в ред. Федерального </w:t>
      </w:r>
      <w:hyperlink r:id="rId20" w:history="1">
        <w:r>
          <w:rPr>
            <w:color w:val="0000FF"/>
          </w:rPr>
          <w:t>закона</w:t>
        </w:r>
      </w:hyperlink>
      <w:r>
        <w:t xml:space="preserve"> от 08.03.2015 N 42-ФЗ).</w:t>
      </w:r>
    </w:p>
    <w:p w:rsidR="00A759F9" w:rsidRDefault="00A759F9">
      <w:pPr>
        <w:pStyle w:val="ConsPlusNormal"/>
        <w:ind w:firstLine="540"/>
        <w:jc w:val="both"/>
      </w:pPr>
      <w:r>
        <w:t>- Срок исковой давности по требованию Истца о расторжении Договора в связи с неоплатой Ответчиком стоимости Квартиры начал течь с момента государственной регистрации перехода права собственности на Квартиру к Ответчику/получения сторонами Договора, прошедшего государственную регистрацию (до 01.03.2013), что подтверждается отсутствием в Договоре указания конкретного срока оплаты стоимости Квартиры/отсутствием доказательств того, что срок оплаты начал течь с какого-либо другого момента, чем момент государственной регистрации перехода права на Квартиру/Договором, который содержит условие об оплате стоимости Квартиры в день получения сторонами Договора, прошедшего государственную регистрацию, подписанным Истцом (для договоров, заключенных до 01.03.2013)/другими документами.</w:t>
      </w:r>
    </w:p>
    <w:p w:rsidR="00A759F9" w:rsidRDefault="00A759F9">
      <w:pPr>
        <w:pStyle w:val="ConsPlusNormal"/>
        <w:ind w:firstLine="540"/>
        <w:jc w:val="both"/>
      </w:pPr>
      <w:r>
        <w:t xml:space="preserve">В соответствии с </w:t>
      </w:r>
      <w:hyperlink r:id="rId21" w:history="1">
        <w:r>
          <w:rPr>
            <w:color w:val="0000FF"/>
          </w:rPr>
          <w:t>п. 2 ст. 200</w:t>
        </w:r>
      </w:hyperlink>
      <w:r>
        <w:t xml:space="preserve"> Гражданского кодекса РФ по обязательствам с определенным сроком исполнения течение срока исковой давности начинается по окончании срока исполнения. 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w:t>
      </w:r>
    </w:p>
    <w:p w:rsidR="00A759F9" w:rsidRDefault="00A759F9">
      <w:pPr>
        <w:pStyle w:val="ConsPlusNormal"/>
        <w:ind w:firstLine="540"/>
        <w:jc w:val="both"/>
      </w:pPr>
      <w:r>
        <w:t>- В п. _____ Договора предусмотрено право Истца бессрочно пользоваться Квартирой, и Ответчик не нарушает право Истца пользоваться Квартирой, о чем свидетельствует исковое заявление, поданное Ответчиком в суд, о признании Истца утратившим право пользования Квартирой или о прекращении у Истца права пользования Квартирой/другие документы.</w:t>
      </w:r>
    </w:p>
    <w:p w:rsidR="00A759F9" w:rsidRDefault="00A759F9">
      <w:pPr>
        <w:pStyle w:val="ConsPlusNormal"/>
        <w:ind w:firstLine="540"/>
        <w:jc w:val="both"/>
      </w:pPr>
      <w:r>
        <w:t xml:space="preserve">На основании вышеизложенного, руководствуясь </w:t>
      </w:r>
      <w:hyperlink r:id="rId22" w:history="1">
        <w:r>
          <w:rPr>
            <w:color w:val="0000FF"/>
          </w:rPr>
          <w:t>ст. ст. 450</w:t>
        </w:r>
      </w:hyperlink>
      <w:r>
        <w:t xml:space="preserve">, </w:t>
      </w:r>
      <w:hyperlink r:id="rId23" w:history="1">
        <w:r>
          <w:rPr>
            <w:color w:val="0000FF"/>
          </w:rPr>
          <w:t>452</w:t>
        </w:r>
      </w:hyperlink>
      <w:r>
        <w:t xml:space="preserve"> Гражданского кодекса Российской Федерации, </w:t>
      </w:r>
      <w:hyperlink r:id="rId24" w:history="1">
        <w:proofErr w:type="spellStart"/>
        <w:r>
          <w:rPr>
            <w:color w:val="0000FF"/>
          </w:rPr>
          <w:t>пп</w:t>
        </w:r>
        <w:proofErr w:type="spellEnd"/>
        <w:r>
          <w:rPr>
            <w:color w:val="0000FF"/>
          </w:rPr>
          <w:t>. 2 ч. 2 ст. 149</w:t>
        </w:r>
      </w:hyperlink>
      <w:r>
        <w:t xml:space="preserve"> Гражданского процессуального кодекса Российской Федерации,</w:t>
      </w:r>
    </w:p>
    <w:p w:rsidR="00A759F9" w:rsidRDefault="00A759F9">
      <w:pPr>
        <w:pStyle w:val="ConsPlusNormal"/>
        <w:ind w:firstLine="540"/>
        <w:jc w:val="both"/>
      </w:pPr>
    </w:p>
    <w:p w:rsidR="00A759F9" w:rsidRDefault="00A759F9">
      <w:pPr>
        <w:pStyle w:val="ConsPlusNormal"/>
        <w:jc w:val="center"/>
      </w:pPr>
      <w:r>
        <w:t>ПРОШУ:</w:t>
      </w:r>
    </w:p>
    <w:p w:rsidR="00A759F9" w:rsidRDefault="00A759F9">
      <w:pPr>
        <w:pStyle w:val="ConsPlusNormal"/>
        <w:ind w:firstLine="540"/>
        <w:jc w:val="both"/>
      </w:pPr>
    </w:p>
    <w:p w:rsidR="00A759F9" w:rsidRDefault="00A759F9">
      <w:pPr>
        <w:pStyle w:val="ConsPlusNormal"/>
        <w:ind w:firstLine="540"/>
        <w:jc w:val="both"/>
      </w:pPr>
      <w:r>
        <w:t>В удовлетворении заявленных Истцом требований о расторжении Договора купли-продажи жилого помещения "___"________ _____ г. N _____ и о возврате Квартиры в собственность Истца отказать.</w:t>
      </w:r>
    </w:p>
    <w:p w:rsidR="00A759F9" w:rsidRDefault="00A759F9">
      <w:pPr>
        <w:pStyle w:val="ConsPlusNormal"/>
        <w:ind w:firstLine="540"/>
        <w:jc w:val="both"/>
      </w:pPr>
    </w:p>
    <w:p w:rsidR="00A759F9" w:rsidRDefault="00A759F9">
      <w:pPr>
        <w:pStyle w:val="ConsPlusNormal"/>
        <w:ind w:firstLine="540"/>
        <w:jc w:val="both"/>
      </w:pPr>
    </w:p>
    <w:p w:rsidR="00A759F9" w:rsidRDefault="00A759F9">
      <w:pPr>
        <w:pStyle w:val="ConsPlusNormal"/>
        <w:ind w:firstLine="540"/>
        <w:jc w:val="both"/>
      </w:pPr>
      <w:r>
        <w:t>Приложения:</w:t>
      </w:r>
    </w:p>
    <w:p w:rsidR="00A759F9" w:rsidRDefault="00A759F9">
      <w:pPr>
        <w:pStyle w:val="ConsPlusNormal"/>
        <w:ind w:firstLine="540"/>
        <w:jc w:val="both"/>
      </w:pPr>
      <w:r>
        <w:t xml:space="preserve">1. Доказательства, подтверждающие регистрацию договора купли-продажи Квартиры (до 01.03.2013)/перехода права собственности на Квартиру к Ответчику в Управлении </w:t>
      </w:r>
      <w:proofErr w:type="spellStart"/>
      <w:r>
        <w:t>Росреестра</w:t>
      </w:r>
      <w:proofErr w:type="spellEnd"/>
      <w:r>
        <w:t xml:space="preserve"> и права Ответчика на Квартиру: копия свидетельства о праве собственности на Квартиру от "___"______ ___ г. N ___/копия выписки из Единого государственного реестра прав на недвижимое </w:t>
      </w:r>
      <w:r>
        <w:lastRenderedPageBreak/>
        <w:t>имущество и сделок с ним N _____, выданной "___"________ _____ г./копии других документов, подтверждающих права Ответчика на Квартиру.</w:t>
      </w:r>
    </w:p>
    <w:p w:rsidR="00A759F9" w:rsidRDefault="00A759F9">
      <w:pPr>
        <w:pStyle w:val="ConsPlusNormal"/>
        <w:ind w:firstLine="540"/>
        <w:jc w:val="both"/>
      </w:pPr>
      <w:r>
        <w:t>2. Доказательства, подтверждающие полную оплату стоимости Квартиры Ответчиком до заключения/подписания Договора: указание на факт оплаты Квартиры в тексте Договора/расписка Истца от "___"________ _____ г., подтверждающая получение Истцом от Ответчика денежных средств за Квартиру/передаточный акт от "___"________ _____ г., согласно которому Истец передал Ответчику Квартиру, каждая из сторон подтверждает, что обязательства сторон по Договору исполнены, у сторон нет претензий друг к другу по существу Договора/другие документы.</w:t>
      </w:r>
    </w:p>
    <w:p w:rsidR="00A759F9" w:rsidRDefault="00A759F9">
      <w:pPr>
        <w:pStyle w:val="ConsPlusNormal"/>
        <w:ind w:firstLine="540"/>
        <w:jc w:val="both"/>
      </w:pPr>
      <w:r>
        <w:t>3. Доказательства, подтверждающие полную оплату стоимости Квартиры Ответчиком в момент заключения Договора: Договор, который содержит условие об оплате стоимости Квартиры в момент заключения Договора и собственноручную подпись Истца/расписка о получении Истцом от Ответчика денежных средств за Квартиру за подписью Истца, в которой указано, что Истец не имеет претензий по передаче денег/другие документы.</w:t>
      </w:r>
    </w:p>
    <w:p w:rsidR="00A759F9" w:rsidRDefault="00A759F9">
      <w:pPr>
        <w:pStyle w:val="ConsPlusNormal"/>
        <w:ind w:firstLine="540"/>
        <w:jc w:val="both"/>
      </w:pPr>
      <w:r>
        <w:t>4. Доказательства, подтверждающие полную оплату стоимости Квартиры Ответчиком после заключения Договора/после заключения Договора, но до подписания акта передачи Квартиры/после государственной регистрации Договора (до 01.03.2013)/после государственной регистрации перехода права собственности на Квартиру к Ответчику: акт о передаче денежных средств от Ответчика к Истцу/акт приема-передачи Квартиры от "___"________ _____ г., в котором указано на полную оплату Ответчиком стоимости Квартиры/расписка Истца от "___"________ _____ г., подтверждающая получение им от Ответчика денежной суммы за Квартиру/расписка Истца от "___"________ _____ г., подтверждающая отсутствие у него материальных и имущественных претензий к Ответчику/расписка Истца от "___"________ _____ г., подтверждающая получение Истцом от Ответчика денежной суммы за Квартиру в размере, согласованном в Договоре, и об отсутствии претензий к Ответчику/акт приема-передачи Квартиры от "___"________ _____ г., в котором указано на факт оплаты Ответчиком полной стоимости Квартиры до подписания этого акта/сообщение Московского межрайонного почтамта, согласно которому в _____ отделении почтовой связи г. Москвы от Ответчика был принят денежный перевод, в тот же день был отправлен на имя и адрес Истца, однако данный перевод возвращен в адрес Ответчика по причине "отказа адресата от получения"/судебный акт от "___"________ _____ г., которым установлено, что Договор исполнен сторонами в полном объеме/Договор заключен Истцом добровольно, подписан собственноручно, Истец получил денежные средства за Квартиру/другие документы.</w:t>
      </w:r>
    </w:p>
    <w:p w:rsidR="00A759F9" w:rsidRDefault="00A759F9">
      <w:pPr>
        <w:pStyle w:val="ConsPlusNormal"/>
        <w:ind w:firstLine="540"/>
        <w:jc w:val="both"/>
      </w:pPr>
      <w:r>
        <w:t>5. Доказательства, подтверждающие полную оплату стоимости Квартиры Ответчиком: передаточный акт/акт приема-передачи Квартиры от "___"________ _____ г., в котором указано на передачу Ответчику Квартиры, на получение Истцом полной стоимости Квартиры от Ответчика/на то, что расчет произведен полностью, а также на отсутствие у Истца претензий к Ответчику/нотариально удостоверенное заявление Ответчика, в котором он подтвердил факт передачи Истцу денежных средств согласно условиям Договора в качестве оплаты за Квартиру, что подтверждается подписанным Истцом и Ответчиком актом приема-передачи Квартиры/другие документы.</w:t>
      </w:r>
    </w:p>
    <w:p w:rsidR="00A759F9" w:rsidRDefault="00A759F9">
      <w:pPr>
        <w:pStyle w:val="ConsPlusNormal"/>
        <w:ind w:firstLine="540"/>
        <w:jc w:val="both"/>
      </w:pPr>
      <w:r>
        <w:t>6. Доказательства, подтверждающие оплату стоимости Квартиры Ответчиком по посредническому "договору-поручению" третьему лицу, действующему в интересах Истца: указание в договоре-поручении от "___"________ _____ г. N _____ на то, что организация-посредник действует в интересах Истца/приходный ордер организации-посредника от "___"________ _____ г. N _____ о получении денежных средств от Ответчика/другие документы.</w:t>
      </w:r>
    </w:p>
    <w:p w:rsidR="00A759F9" w:rsidRDefault="00A759F9">
      <w:pPr>
        <w:pStyle w:val="ConsPlusNormal"/>
        <w:ind w:firstLine="540"/>
        <w:jc w:val="both"/>
      </w:pPr>
      <w:r>
        <w:t>7. Доказательства, подтверждающие прекращение обязательств Ответчика по оплате стоимости Квартиры зачетом встречного однородного требования к Истцу по возврату суммы займа: договор займа от "___"________ _____ г. N _____, заключенный между Ответчиком (заимодавцем) и Истцом (заемщиком)/решение _____ суда г. _____ от "___"________ _____ г. N _____ о взыскании с Истца суммы долга по договору займа и процентов за пользование чужими денежными средствами/телеграмма от "___"________ _____ г., направленная Ответчиком Истцу, с текстом о зачете требования Ответчика о возврате суммы по договору займа и требования Истца по оплате стоимости Квартиры по договору купли-продажи Квартиры/другие документы.</w:t>
      </w:r>
    </w:p>
    <w:p w:rsidR="00A759F9" w:rsidRDefault="00A759F9">
      <w:pPr>
        <w:pStyle w:val="ConsPlusNormal"/>
        <w:ind w:firstLine="540"/>
        <w:jc w:val="both"/>
      </w:pPr>
      <w:r>
        <w:t xml:space="preserve">8. Доказательства, подтверждающие начало течения срока исковой давности по требованию Истца о расторжении Договора в связи с неоплатой Ответчиком стоимости Квартиры с момента </w:t>
      </w:r>
      <w:r>
        <w:lastRenderedPageBreak/>
        <w:t>государственной регистрации перехода права собственности на Квартиру к Ответчику/получения сторонами Договора, прошедшего государственную регистрацию (до 01.03.2013): отсутствие в Договоре указания конкретного срока оплаты стоимости Квартиры/отсутствие доказательств того, что срок оплаты начал течь с какого-либо другого момента, чем момент государственной регистрации перехода права на Квартиру/Договор, который содержит условие об оплате стоимости Квартиры в день получения сторонами Договора, прошедшего государственную регистрацию, подписанный Истцом (для договоров, заключенных до 01.03.2013)/другие документы.</w:t>
      </w:r>
    </w:p>
    <w:p w:rsidR="00A759F9" w:rsidRDefault="00A759F9">
      <w:pPr>
        <w:pStyle w:val="ConsPlusNormal"/>
        <w:ind w:firstLine="540"/>
        <w:jc w:val="both"/>
      </w:pPr>
      <w:r>
        <w:t>9. Доказательства, подтверждающие, что Ответчик не нарушает право Истца пользоваться Квартирой: исковое заявление, поданное Ответчиком в суд, о признании Истца утратившим право пользования Квартирой или о прекращении у Истца права пользования Квартирой/другие документы.</w:t>
      </w:r>
    </w:p>
    <w:p w:rsidR="00A759F9" w:rsidRDefault="00A759F9">
      <w:pPr>
        <w:pStyle w:val="ConsPlusNormal"/>
        <w:ind w:firstLine="540"/>
        <w:jc w:val="both"/>
      </w:pPr>
      <w:r>
        <w:t>10. Доверенность представителя от "___"_________ ____ г. N ______ (если возражение подписывается представителем Ответчика).</w:t>
      </w:r>
    </w:p>
    <w:p w:rsidR="00A759F9" w:rsidRDefault="00A759F9">
      <w:pPr>
        <w:pStyle w:val="ConsPlusNormal"/>
        <w:ind w:firstLine="540"/>
        <w:jc w:val="both"/>
      </w:pPr>
      <w:r>
        <w:t>11. Копия возражения Истцу.</w:t>
      </w:r>
    </w:p>
    <w:p w:rsidR="00A759F9" w:rsidRDefault="00A759F9">
      <w:pPr>
        <w:pStyle w:val="ConsPlusNormal"/>
        <w:ind w:firstLine="540"/>
        <w:jc w:val="both"/>
      </w:pPr>
    </w:p>
    <w:p w:rsidR="00A759F9" w:rsidRDefault="00A759F9">
      <w:pPr>
        <w:pStyle w:val="ConsPlusNormal"/>
        <w:ind w:firstLine="540"/>
        <w:jc w:val="both"/>
      </w:pPr>
      <w:r>
        <w:t>"___"__________ ____ г.</w:t>
      </w:r>
    </w:p>
    <w:p w:rsidR="00A759F9" w:rsidRDefault="00A759F9">
      <w:pPr>
        <w:pStyle w:val="ConsPlusNormal"/>
        <w:ind w:firstLine="540"/>
        <w:jc w:val="both"/>
      </w:pPr>
    </w:p>
    <w:p w:rsidR="00A759F9" w:rsidRDefault="00A759F9">
      <w:pPr>
        <w:pStyle w:val="ConsPlusNonformat"/>
        <w:jc w:val="both"/>
      </w:pPr>
      <w:r>
        <w:t xml:space="preserve">    Ответчик (представитель):</w:t>
      </w:r>
    </w:p>
    <w:p w:rsidR="00A759F9" w:rsidRDefault="00A759F9">
      <w:pPr>
        <w:pStyle w:val="ConsPlusNonformat"/>
        <w:jc w:val="both"/>
      </w:pPr>
    </w:p>
    <w:p w:rsidR="00A759F9" w:rsidRDefault="00A759F9">
      <w:pPr>
        <w:pStyle w:val="ConsPlusNonformat"/>
        <w:jc w:val="both"/>
      </w:pPr>
      <w:r>
        <w:t xml:space="preserve">    _______________/_________________________________/</w:t>
      </w:r>
    </w:p>
    <w:p w:rsidR="00A759F9" w:rsidRDefault="00A759F9">
      <w:pPr>
        <w:pStyle w:val="ConsPlusNonformat"/>
        <w:jc w:val="both"/>
      </w:pPr>
      <w:r>
        <w:t xml:space="preserve">       (</w:t>
      </w:r>
      <w:proofErr w:type="gramStart"/>
      <w:r>
        <w:t xml:space="preserve">подпись)   </w:t>
      </w:r>
      <w:proofErr w:type="gramEnd"/>
      <w:r>
        <w:t xml:space="preserve">              (Ф.И.О.)</w:t>
      </w:r>
    </w:p>
    <w:p w:rsidR="00A759F9" w:rsidRDefault="00A759F9">
      <w:pPr>
        <w:pStyle w:val="ConsPlusNormal"/>
        <w:ind w:firstLine="540"/>
        <w:jc w:val="both"/>
      </w:pPr>
    </w:p>
    <w:p w:rsidR="00A759F9" w:rsidRDefault="00A759F9">
      <w:pPr>
        <w:pStyle w:val="ConsPlusNormal"/>
        <w:ind w:firstLine="540"/>
        <w:jc w:val="both"/>
      </w:pPr>
      <w:r>
        <w:t>Судебные акты, прилагаемые к возражению на исковое заявление:</w:t>
      </w:r>
    </w:p>
    <w:p w:rsidR="00A759F9" w:rsidRDefault="00A759F9">
      <w:pPr>
        <w:pStyle w:val="ConsPlusNormal"/>
        <w:ind w:firstLine="540"/>
        <w:jc w:val="both"/>
      </w:pPr>
      <w:hyperlink r:id="rId25" w:history="1">
        <w:r>
          <w:rPr>
            <w:color w:val="0000FF"/>
          </w:rPr>
          <w:t>Определение</w:t>
        </w:r>
      </w:hyperlink>
      <w:r>
        <w:t xml:space="preserve"> Московского городского суда от 31 июля 2015 г. N 4г/9-7614/2015</w:t>
      </w:r>
    </w:p>
    <w:p w:rsidR="00A759F9" w:rsidRDefault="00A759F9">
      <w:pPr>
        <w:pStyle w:val="ConsPlusNormal"/>
        <w:ind w:firstLine="540"/>
        <w:jc w:val="both"/>
      </w:pPr>
      <w:r>
        <w:t xml:space="preserve">Апелляционное </w:t>
      </w:r>
      <w:hyperlink r:id="rId26" w:history="1">
        <w:r>
          <w:rPr>
            <w:color w:val="0000FF"/>
          </w:rPr>
          <w:t>определение</w:t>
        </w:r>
      </w:hyperlink>
      <w:r>
        <w:t xml:space="preserve"> Московского городского суда от 6 июля 2015 г. по делу N 33-23576/2015</w:t>
      </w:r>
    </w:p>
    <w:p w:rsidR="00A759F9" w:rsidRDefault="00A759F9">
      <w:pPr>
        <w:pStyle w:val="ConsPlusNormal"/>
        <w:ind w:firstLine="540"/>
        <w:jc w:val="both"/>
      </w:pPr>
      <w:r>
        <w:t xml:space="preserve">Апелляционное </w:t>
      </w:r>
      <w:hyperlink r:id="rId27" w:history="1">
        <w:r>
          <w:rPr>
            <w:color w:val="0000FF"/>
          </w:rPr>
          <w:t>определение</w:t>
        </w:r>
      </w:hyperlink>
      <w:r>
        <w:t xml:space="preserve"> Московского городского суда от 28 июля 2015 г. N 33-23990/2015</w:t>
      </w:r>
    </w:p>
    <w:p w:rsidR="00A759F9" w:rsidRDefault="00A759F9">
      <w:pPr>
        <w:pStyle w:val="ConsPlusNormal"/>
        <w:ind w:firstLine="540"/>
        <w:jc w:val="both"/>
      </w:pPr>
      <w:r>
        <w:t xml:space="preserve">Апелляционное </w:t>
      </w:r>
      <w:hyperlink r:id="rId28" w:history="1">
        <w:r>
          <w:rPr>
            <w:color w:val="0000FF"/>
          </w:rPr>
          <w:t>определение</w:t>
        </w:r>
      </w:hyperlink>
      <w:r>
        <w:t xml:space="preserve"> Московского городского суда от 2 июня 2015 г. по делу N 33-14356/15</w:t>
      </w:r>
    </w:p>
    <w:p w:rsidR="00A759F9" w:rsidRDefault="00A759F9">
      <w:pPr>
        <w:pStyle w:val="ConsPlusNormal"/>
        <w:ind w:firstLine="540"/>
        <w:jc w:val="both"/>
      </w:pPr>
    </w:p>
    <w:p w:rsidR="00A759F9" w:rsidRDefault="00A759F9">
      <w:pPr>
        <w:pStyle w:val="ConsPlusNormal"/>
        <w:ind w:firstLine="540"/>
        <w:jc w:val="both"/>
      </w:pPr>
    </w:p>
    <w:p w:rsidR="00A759F9" w:rsidRDefault="00A759F9">
      <w:pPr>
        <w:pStyle w:val="ConsPlusNormal"/>
        <w:pBdr>
          <w:top w:val="single" w:sz="6" w:space="0" w:color="auto"/>
        </w:pBdr>
        <w:spacing w:before="100" w:after="100"/>
        <w:jc w:val="both"/>
        <w:rPr>
          <w:sz w:val="2"/>
          <w:szCs w:val="2"/>
        </w:rPr>
      </w:pPr>
    </w:p>
    <w:p w:rsidR="00DC5B0C" w:rsidRDefault="00DC5B0C"/>
    <w:sectPr w:rsidR="00DC5B0C" w:rsidSect="00B1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9F9"/>
    <w:rsid w:val="00A759F9"/>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F27D"/>
  <w15:chartTrackingRefBased/>
  <w15:docId w15:val="{48D83CB9-99A1-4EB9-B079-C1BD6516F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5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59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F0727CFB2C1D4403CC8B3B88692BFF5AC505FDDB46EB3C9B07D68A2l7RBK" TargetMode="External"/><Relationship Id="rId13" Type="http://schemas.openxmlformats.org/officeDocument/2006/relationships/hyperlink" Target="consultantplus://offline/ref=87BF0727CFB2C1D4403CC8B3B88692BFF6A55855DDB76EB3C9B07D68A27BEF5E8171DB6D6B249072l2RFK" TargetMode="External"/><Relationship Id="rId18" Type="http://schemas.openxmlformats.org/officeDocument/2006/relationships/hyperlink" Target="consultantplus://offline/ref=87BF0727CFB2C1D4403CC8B3B88692BFF5AC505FDDB46EB3C9B07D68A27BEF5E8171DB6D6B259871l2REK" TargetMode="External"/><Relationship Id="rId26" Type="http://schemas.openxmlformats.org/officeDocument/2006/relationships/hyperlink" Target="consultantplus://offline/ref=516FF7F453F7A458864B59F7A95B167229D59DDA34EAFD0706F5C5F1BE5CmARBK" TargetMode="External"/><Relationship Id="rId3" Type="http://schemas.openxmlformats.org/officeDocument/2006/relationships/webSettings" Target="webSettings.xml"/><Relationship Id="rId21" Type="http://schemas.openxmlformats.org/officeDocument/2006/relationships/hyperlink" Target="consultantplus://offline/ref=87BF0727CFB2C1D4403CC8B3B88692BFF5AC505FDDB46EB3C9B07D68A27BEF5E8171DB696Al2R2K" TargetMode="External"/><Relationship Id="rId7" Type="http://schemas.openxmlformats.org/officeDocument/2006/relationships/hyperlink" Target="consultantplus://offline/ref=87BF0727CFB2C1D4403CC8B3B88692BFF6A55855DDB76EB3C9B07D68A27BEF5E8171DB6D6B249071l2R6K" TargetMode="External"/><Relationship Id="rId12" Type="http://schemas.openxmlformats.org/officeDocument/2006/relationships/hyperlink" Target="consultantplus://offline/ref=87BF0727CFB2C1D4403CC8B3B88692BFF5AC505FDDB46EB3C9B07D68A2l7RBK" TargetMode="External"/><Relationship Id="rId17" Type="http://schemas.openxmlformats.org/officeDocument/2006/relationships/hyperlink" Target="consultantplus://offline/ref=87BF0727CFB2C1D4403CC8B3B88692BFF6A55855DDB76EB3C9B07D68A27BEF5E8171DB6D6B269374l2RCK" TargetMode="External"/><Relationship Id="rId25" Type="http://schemas.openxmlformats.org/officeDocument/2006/relationships/hyperlink" Target="consultantplus://offline/ref=516FF7F453F7A458864B59F7A95B167229D494D734E9FE0706F5C5F1BE5CmARBK" TargetMode="External"/><Relationship Id="rId2" Type="http://schemas.openxmlformats.org/officeDocument/2006/relationships/settings" Target="settings.xml"/><Relationship Id="rId16" Type="http://schemas.openxmlformats.org/officeDocument/2006/relationships/hyperlink" Target="consultantplus://offline/ref=87BF0727CFB2C1D4403CC8B3B88692BFF6A55855DDB76EB3C9B07D68A27BEF5E8171DB6D6B269374l2RFK" TargetMode="External"/><Relationship Id="rId20" Type="http://schemas.openxmlformats.org/officeDocument/2006/relationships/hyperlink" Target="consultantplus://offline/ref=87BF0727CFB2C1D4403CC8B3B88692BFF6AB5656DEB46EB3C9B07D68A2l7RBK"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7BF0727CFB2C1D4403CC8B3B88692BFF5AC505FDDB46EB3C9B07D68A2l7RBK" TargetMode="External"/><Relationship Id="rId11" Type="http://schemas.openxmlformats.org/officeDocument/2006/relationships/hyperlink" Target="consultantplus://offline/ref=87BF0727CFB2C1D4403CC8B3B88692BFF6A55855DDB76EB3C9B07D68A27BEF5E8171DB6D6B249071l2R6K" TargetMode="External"/><Relationship Id="rId24" Type="http://schemas.openxmlformats.org/officeDocument/2006/relationships/hyperlink" Target="consultantplus://offline/ref=87BF0727CFB2C1D4403CC8B3B88692BFF6A55450DFB06EB3C9B07D68A27BEF5E8171DB6D6B249677l2RDK" TargetMode="External"/><Relationship Id="rId5" Type="http://schemas.openxmlformats.org/officeDocument/2006/relationships/hyperlink" Target="consultantplus://offline/ref=87BF0727CFB2C1D4403CC8B3B88692BFF6A55855DDB76EB3C9B07D68A27BEF5E8171DB6D6B249071l2R6K" TargetMode="External"/><Relationship Id="rId15" Type="http://schemas.openxmlformats.org/officeDocument/2006/relationships/hyperlink" Target="consultantplus://offline/ref=87BF0727CFB2C1D4403CC8B3B88692BFF6A55855DDB76EB3C9B07D68A27BEF5E8171DB6D6B26907Dl2RDK" TargetMode="External"/><Relationship Id="rId23" Type="http://schemas.openxmlformats.org/officeDocument/2006/relationships/hyperlink" Target="consultantplus://offline/ref=87BF0727CFB2C1D4403CC8B3B88692BFF5AC505FDDB46EB3C9B07D68A27BEF5E8171DB6D6B269070l2RCK" TargetMode="External"/><Relationship Id="rId28" Type="http://schemas.openxmlformats.org/officeDocument/2006/relationships/hyperlink" Target="consultantplus://offline/ref=516FF7F453F7A458864B59F7A95B167229D498D63EE8F90706F5C5F1BE5CmARBK" TargetMode="External"/><Relationship Id="rId10" Type="http://schemas.openxmlformats.org/officeDocument/2006/relationships/hyperlink" Target="consultantplus://offline/ref=87BF0727CFB2C1D4403CC8B3B88692BFF5AC505FDDB46EB3C9B07D68A27BEF5E8171DB6D6B259471l2REK" TargetMode="External"/><Relationship Id="rId19" Type="http://schemas.openxmlformats.org/officeDocument/2006/relationships/hyperlink" Target="consultantplus://offline/ref=87BF0727CFB2C1D4403CC8B3B88692BFF5AC505FDDB46EB3C9B07D68A27BEF5E8171DB6D6B259871l2REK" TargetMode="External"/><Relationship Id="rId4" Type="http://schemas.openxmlformats.org/officeDocument/2006/relationships/hyperlink" Target="consultantplus://offline/ref=87BF0727CFB2C1D4403CCABDBB8692BFF3A55555D8BA33B9C1E9716AlAR5K" TargetMode="External"/><Relationship Id="rId9" Type="http://schemas.openxmlformats.org/officeDocument/2006/relationships/hyperlink" Target="consultantplus://offline/ref=87BF0727CFB2C1D4403CC8B3B88692BFF6A55855DDB76EB3C9B07D68A27BEF5E8171DB6D6B249072l2RAK" TargetMode="External"/><Relationship Id="rId14" Type="http://schemas.openxmlformats.org/officeDocument/2006/relationships/hyperlink" Target="consultantplus://offline/ref=87BF0727CFB2C1D4403CC8B3B88692BFF6A55855DDB76EB3C9B07D68A27BEF5E8171DB6D6B249072l2RFK" TargetMode="External"/><Relationship Id="rId22" Type="http://schemas.openxmlformats.org/officeDocument/2006/relationships/hyperlink" Target="consultantplus://offline/ref=87BF0727CFB2C1D4403CC8B3B88692BFF5AC505FDDB46EB3C9B07D68A27BEF5E8171DB6D6B269076l2R9K" TargetMode="External"/><Relationship Id="rId27" Type="http://schemas.openxmlformats.org/officeDocument/2006/relationships/hyperlink" Target="consultantplus://offline/ref=516FF7F453F7A458864B59F7A95B167229D494D130ECF80706F5C5F1BE5CmAR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3204</Words>
  <Characters>18263</Characters>
  <Application>Microsoft Office Word</Application>
  <DocSecurity>0</DocSecurity>
  <Lines>152</Lines>
  <Paragraphs>42</Paragraphs>
  <ScaleCrop>false</ScaleCrop>
  <Company/>
  <LinksUpToDate>false</LinksUpToDate>
  <CharactersWithSpaces>21425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2016-07-13T10:17:00Z</dcterms:created>
  <dcterms:modified xsi:type="dcterms:W3CDTF">2016-07-13T10:18:00Z</dcterms:modified>
</cp:coreProperties>
</file>