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67" w:rsidRDefault="00CC3C67">
      <w:pPr>
        <w:pStyle w:val="ConsPlusNonformat"/>
        <w:jc w:val="both"/>
      </w:pPr>
      <w:r>
        <w:t xml:space="preserve">                                     В ___________________ районный суд </w:t>
      </w:r>
      <w:hyperlink w:anchor="P90" w:history="1">
        <w:r>
          <w:rPr>
            <w:color w:val="0000FF"/>
          </w:rPr>
          <w:t>&lt;1&gt;</w:t>
        </w:r>
      </w:hyperlink>
    </w:p>
    <w:p w:rsidR="00CC3C67" w:rsidRDefault="00CC3C67">
      <w:pPr>
        <w:pStyle w:val="ConsPlusNonformat"/>
        <w:jc w:val="both"/>
      </w:pPr>
    </w:p>
    <w:p w:rsidR="00CC3C67" w:rsidRDefault="00CC3C67">
      <w:pPr>
        <w:pStyle w:val="ConsPlusNonformat"/>
        <w:jc w:val="both"/>
      </w:pPr>
      <w:r>
        <w:t xml:space="preserve">                                     Административный истец:</w:t>
      </w:r>
    </w:p>
    <w:p w:rsidR="00CC3C67" w:rsidRDefault="00CC3C6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CC3C67" w:rsidRDefault="00CC3C67">
      <w:pPr>
        <w:pStyle w:val="ConsPlusNonformat"/>
        <w:jc w:val="both"/>
      </w:pPr>
      <w:r>
        <w:t xml:space="preserve">                                           (наименование или Ф.И.О.)</w:t>
      </w:r>
    </w:p>
    <w:p w:rsidR="00CC3C67" w:rsidRDefault="00CC3C67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CC3C67" w:rsidRDefault="00CC3C67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CC3C67" w:rsidRDefault="00CC3C67">
      <w:pPr>
        <w:pStyle w:val="ConsPlusNonformat"/>
        <w:jc w:val="both"/>
      </w:pPr>
      <w:r>
        <w:t xml:space="preserve">                                     адрес эл. почты: _____________________</w:t>
      </w:r>
    </w:p>
    <w:p w:rsidR="00CC3C67" w:rsidRDefault="00CC3C67">
      <w:pPr>
        <w:pStyle w:val="ConsPlusNonformat"/>
        <w:jc w:val="both"/>
      </w:pPr>
    </w:p>
    <w:p w:rsidR="00CC3C67" w:rsidRDefault="00CC3C67">
      <w:pPr>
        <w:pStyle w:val="ConsPlusNonformat"/>
        <w:jc w:val="both"/>
      </w:pPr>
      <w:r>
        <w:t xml:space="preserve">                                     Представитель административного истца:</w:t>
      </w:r>
    </w:p>
    <w:p w:rsidR="00CC3C67" w:rsidRDefault="00CC3C6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CC3C67" w:rsidRDefault="00CC3C67">
      <w:pPr>
        <w:pStyle w:val="ConsPlusNonformat"/>
        <w:jc w:val="both"/>
      </w:pPr>
      <w:r>
        <w:t xml:space="preserve">                           </w:t>
      </w:r>
      <w:bookmarkStart w:id="0" w:name="_GoBack"/>
      <w:bookmarkEnd w:id="0"/>
      <w:r>
        <w:t xml:space="preserve">             (данные с учетом </w:t>
      </w:r>
      <w:hyperlink r:id="rId4" w:history="1">
        <w:r>
          <w:rPr>
            <w:color w:val="0000FF"/>
          </w:rPr>
          <w:t>ст. 54</w:t>
        </w:r>
      </w:hyperlink>
      <w:r>
        <w:t xml:space="preserve"> Кодекса</w:t>
      </w:r>
    </w:p>
    <w:p w:rsidR="00CC3C67" w:rsidRDefault="00CC3C67">
      <w:pPr>
        <w:pStyle w:val="ConsPlusNonformat"/>
        <w:jc w:val="both"/>
      </w:pPr>
      <w:r>
        <w:t xml:space="preserve">                                       административного судопроизводства</w:t>
      </w:r>
    </w:p>
    <w:p w:rsidR="00CC3C67" w:rsidRDefault="00CC3C67">
      <w:pPr>
        <w:pStyle w:val="ConsPlusNonformat"/>
        <w:jc w:val="both"/>
      </w:pPr>
      <w:r>
        <w:t xml:space="preserve">                                              Российской Федерации)</w:t>
      </w:r>
    </w:p>
    <w:p w:rsidR="00CC3C67" w:rsidRDefault="00CC3C67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CC3C67" w:rsidRDefault="00CC3C67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CC3C67" w:rsidRDefault="00CC3C67">
      <w:pPr>
        <w:pStyle w:val="ConsPlusNonformat"/>
        <w:jc w:val="both"/>
      </w:pPr>
      <w:r>
        <w:t xml:space="preserve">                                     адрес эл. почты: _____________________</w:t>
      </w:r>
    </w:p>
    <w:p w:rsidR="00CC3C67" w:rsidRDefault="00CC3C67">
      <w:pPr>
        <w:pStyle w:val="ConsPlusNonformat"/>
        <w:jc w:val="both"/>
      </w:pPr>
    </w:p>
    <w:p w:rsidR="00CC3C67" w:rsidRDefault="00CC3C67">
      <w:pPr>
        <w:pStyle w:val="ConsPlusNonformat"/>
        <w:jc w:val="both"/>
      </w:pPr>
      <w:r>
        <w:t xml:space="preserve">                                     Административный ответчик:</w:t>
      </w:r>
    </w:p>
    <w:p w:rsidR="00CC3C67" w:rsidRDefault="00CC3C6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CC3C67" w:rsidRDefault="00CC3C67">
      <w:pPr>
        <w:pStyle w:val="ConsPlusNonformat"/>
        <w:jc w:val="both"/>
      </w:pPr>
      <w:r>
        <w:t xml:space="preserve">                                           (наименование или Ф.И.О.)</w:t>
      </w:r>
    </w:p>
    <w:p w:rsidR="00CC3C67" w:rsidRDefault="00CC3C67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CC3C67" w:rsidRDefault="00CC3C67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CC3C67" w:rsidRDefault="00CC3C67">
      <w:pPr>
        <w:pStyle w:val="ConsPlusNonformat"/>
        <w:jc w:val="both"/>
      </w:pPr>
      <w:r>
        <w:t xml:space="preserve">                                     адрес эл. почты: _____________________</w:t>
      </w:r>
    </w:p>
    <w:p w:rsidR="00CC3C67" w:rsidRDefault="00CC3C67">
      <w:pPr>
        <w:pStyle w:val="ConsPlusNonformat"/>
        <w:jc w:val="both"/>
      </w:pPr>
    </w:p>
    <w:p w:rsidR="00CC3C67" w:rsidRDefault="00CC3C67">
      <w:pPr>
        <w:pStyle w:val="ConsPlusNonformat"/>
        <w:jc w:val="both"/>
      </w:pPr>
      <w:r>
        <w:t xml:space="preserve">                                     Госпошлина: _______________ рублей </w:t>
      </w:r>
      <w:hyperlink w:anchor="P91" w:history="1">
        <w:r>
          <w:rPr>
            <w:color w:val="0000FF"/>
          </w:rPr>
          <w:t>&lt;2&gt;</w:t>
        </w:r>
      </w:hyperlink>
    </w:p>
    <w:p w:rsidR="00CC3C67" w:rsidRDefault="00CC3C67">
      <w:pPr>
        <w:pStyle w:val="ConsPlusNonformat"/>
        <w:jc w:val="both"/>
      </w:pPr>
    </w:p>
    <w:p w:rsidR="00CC3C67" w:rsidRDefault="00CC3C67">
      <w:pPr>
        <w:pStyle w:val="ConsPlusNonformat"/>
        <w:jc w:val="both"/>
      </w:pPr>
      <w:r>
        <w:t xml:space="preserve">               Встречное административное исковое заявление</w:t>
      </w:r>
    </w:p>
    <w:p w:rsidR="00CC3C67" w:rsidRDefault="00CC3C67">
      <w:pPr>
        <w:pStyle w:val="ConsPlusNonformat"/>
        <w:jc w:val="both"/>
      </w:pPr>
      <w:r>
        <w:t xml:space="preserve">                  о зачете излишне уплаченных ранее сумм,</w:t>
      </w:r>
    </w:p>
    <w:p w:rsidR="00CC3C67" w:rsidRDefault="00CC3C67">
      <w:pPr>
        <w:pStyle w:val="ConsPlusNonformat"/>
        <w:jc w:val="both"/>
      </w:pPr>
      <w:r>
        <w:t xml:space="preserve">              вытекающее из административных дел о взыскании</w:t>
      </w:r>
    </w:p>
    <w:p w:rsidR="00CC3C67" w:rsidRDefault="00CC3C67">
      <w:pPr>
        <w:pStyle w:val="ConsPlusNonformat"/>
        <w:jc w:val="both"/>
      </w:pPr>
      <w:r>
        <w:t xml:space="preserve">                      обязательных платежей и санкций</w:t>
      </w:r>
    </w:p>
    <w:p w:rsidR="00CC3C67" w:rsidRDefault="00CC3C67">
      <w:pPr>
        <w:pStyle w:val="ConsPlusNonformat"/>
        <w:jc w:val="both"/>
      </w:pPr>
    </w:p>
    <w:p w:rsidR="00CC3C67" w:rsidRDefault="00CC3C67">
      <w:pPr>
        <w:pStyle w:val="ConsPlusNonformat"/>
        <w:jc w:val="both"/>
      </w:pPr>
      <w:r>
        <w:t xml:space="preserve">    В   производстве _______________________ суда с "___"__________ ____ г.</w:t>
      </w:r>
    </w:p>
    <w:p w:rsidR="00CC3C67" w:rsidRDefault="00CC3C67">
      <w:pPr>
        <w:pStyle w:val="ConsPlusNonformat"/>
        <w:jc w:val="both"/>
      </w:pPr>
      <w:r>
        <w:t xml:space="preserve">находится   административное   </w:t>
      </w:r>
      <w:proofErr w:type="gramStart"/>
      <w:r>
        <w:t>дело  N</w:t>
      </w:r>
      <w:proofErr w:type="gramEnd"/>
      <w:r>
        <w:t xml:space="preserve">  _______  о  взыскании  с  заявителя</w:t>
      </w:r>
    </w:p>
    <w:p w:rsidR="00CC3C67" w:rsidRDefault="00CC3C67">
      <w:pPr>
        <w:pStyle w:val="ConsPlusNonformat"/>
        <w:jc w:val="both"/>
      </w:pPr>
      <w:r>
        <w:t>обязательных платежей и санкций в сумме ________ (______________) рублей.</w:t>
      </w:r>
    </w:p>
    <w:p w:rsidR="00CC3C67" w:rsidRDefault="00CC3C67">
      <w:pPr>
        <w:pStyle w:val="ConsPlusNonformat"/>
        <w:jc w:val="both"/>
      </w:pPr>
      <w:r>
        <w:t xml:space="preserve">    "__"_____________ ____ г. заявителем были излишне уплачены обязательные</w:t>
      </w:r>
    </w:p>
    <w:p w:rsidR="00CC3C67" w:rsidRDefault="00CC3C67">
      <w:pPr>
        <w:pStyle w:val="ConsPlusNonformat"/>
        <w:jc w:val="both"/>
      </w:pPr>
      <w:proofErr w:type="gramStart"/>
      <w:r>
        <w:t>платежи  (</w:t>
      </w:r>
      <w:proofErr w:type="gramEnd"/>
      <w:r>
        <w:t>санкции)  в сумме  ___________ (__________________)  рублей,  что</w:t>
      </w:r>
    </w:p>
    <w:p w:rsidR="00CC3C67" w:rsidRDefault="00CC3C67">
      <w:pPr>
        <w:pStyle w:val="ConsPlusNonformat"/>
        <w:jc w:val="both"/>
      </w:pPr>
      <w:r>
        <w:t>подтверждается ___________________________________________________.</w:t>
      </w:r>
    </w:p>
    <w:p w:rsidR="00CC3C67" w:rsidRDefault="00CC3C67">
      <w:pPr>
        <w:pStyle w:val="ConsPlusNonformat"/>
        <w:jc w:val="both"/>
      </w:pPr>
      <w:r>
        <w:t xml:space="preserve">    "__"___________ ____ г. заявитель обратился к _______________________ -</w:t>
      </w:r>
    </w:p>
    <w:p w:rsidR="00CC3C67" w:rsidRDefault="00CC3C67">
      <w:pPr>
        <w:pStyle w:val="ConsPlusNonformat"/>
        <w:jc w:val="both"/>
      </w:pPr>
      <w:r>
        <w:t xml:space="preserve">административному   истцу   </w:t>
      </w:r>
      <w:proofErr w:type="gramStart"/>
      <w:r>
        <w:t>по  первоначальному</w:t>
      </w:r>
      <w:proofErr w:type="gramEnd"/>
      <w:r>
        <w:t xml:space="preserve">  административному  иску  с</w:t>
      </w:r>
    </w:p>
    <w:p w:rsidR="00CC3C67" w:rsidRDefault="00CC3C67">
      <w:pPr>
        <w:pStyle w:val="ConsPlusNonformat"/>
        <w:jc w:val="both"/>
      </w:pPr>
      <w:proofErr w:type="gramStart"/>
      <w:r>
        <w:t>требованием  N</w:t>
      </w:r>
      <w:proofErr w:type="gramEnd"/>
      <w:r>
        <w:t xml:space="preserve"> ________ о зачете излишне уплаченных обязательных платежей и</w:t>
      </w:r>
    </w:p>
    <w:p w:rsidR="00CC3C67" w:rsidRDefault="00CC3C67">
      <w:pPr>
        <w:pStyle w:val="ConsPlusNonformat"/>
        <w:jc w:val="both"/>
      </w:pPr>
      <w:r>
        <w:t xml:space="preserve">санкций.  </w:t>
      </w:r>
      <w:proofErr w:type="gramStart"/>
      <w:r>
        <w:t>Указанное  заявление</w:t>
      </w:r>
      <w:proofErr w:type="gramEnd"/>
      <w:r>
        <w:t xml:space="preserve">  административный  ответчик  добровольно  не</w:t>
      </w:r>
    </w:p>
    <w:p w:rsidR="00CC3C67" w:rsidRDefault="00CC3C67">
      <w:pPr>
        <w:pStyle w:val="ConsPlusNonformat"/>
        <w:jc w:val="both"/>
      </w:pPr>
      <w:r>
        <w:t>удовлетворил, сославшись на _______________________________________________</w:t>
      </w:r>
    </w:p>
    <w:p w:rsidR="00CC3C67" w:rsidRDefault="00CC3C67">
      <w:pPr>
        <w:pStyle w:val="ConsPlusNonformat"/>
        <w:jc w:val="both"/>
      </w:pPr>
      <w:r>
        <w:t xml:space="preserve">                                             (мотивы отказа)</w:t>
      </w:r>
    </w:p>
    <w:p w:rsidR="00CC3C67" w:rsidRDefault="00CC3C67">
      <w:pPr>
        <w:pStyle w:val="ConsPlusNonformat"/>
        <w:jc w:val="both"/>
      </w:pPr>
      <w:r>
        <w:t>(или: осталось без ответа), что подтверждается ____________________________</w:t>
      </w:r>
    </w:p>
    <w:p w:rsidR="00CC3C67" w:rsidRDefault="00CC3C67">
      <w:pPr>
        <w:pStyle w:val="ConsPlusNonformat"/>
        <w:jc w:val="both"/>
      </w:pPr>
      <w:r>
        <w:t>_______________________________________.</w:t>
      </w:r>
    </w:p>
    <w:p w:rsidR="00CC3C67" w:rsidRDefault="00CC3C67">
      <w:pPr>
        <w:pStyle w:val="ConsPlusNonformat"/>
        <w:jc w:val="both"/>
      </w:pPr>
      <w:r>
        <w:t xml:space="preserve">    Согласно   </w:t>
      </w:r>
      <w:hyperlink r:id="rId5" w:history="1">
        <w:r>
          <w:rPr>
            <w:color w:val="0000FF"/>
          </w:rPr>
          <w:t xml:space="preserve">ч.  </w:t>
        </w:r>
        <w:proofErr w:type="gramStart"/>
        <w:r>
          <w:rPr>
            <w:color w:val="0000FF"/>
          </w:rPr>
          <w:t>2  ст.</w:t>
        </w:r>
        <w:proofErr w:type="gramEnd"/>
        <w:r>
          <w:rPr>
            <w:color w:val="0000FF"/>
          </w:rPr>
          <w:t xml:space="preserve">  26</w:t>
        </w:r>
      </w:hyperlink>
      <w:r>
        <w:t xml:space="preserve">  Кодекса  административного  судопроизводства</w:t>
      </w:r>
    </w:p>
    <w:p w:rsidR="00CC3C67" w:rsidRDefault="00CC3C67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 встречный  административный  иск  о  зачете  излишне</w:t>
      </w:r>
    </w:p>
    <w:p w:rsidR="00CC3C67" w:rsidRDefault="00CC3C67">
      <w:pPr>
        <w:pStyle w:val="ConsPlusNonformat"/>
        <w:jc w:val="both"/>
      </w:pPr>
      <w:proofErr w:type="gramStart"/>
      <w:r>
        <w:t>уплаченных  ранее</w:t>
      </w:r>
      <w:proofErr w:type="gramEnd"/>
      <w:r>
        <w:t xml:space="preserve">  сумм,  вытекающий  из  административных  дел о взыскании</w:t>
      </w:r>
    </w:p>
    <w:p w:rsidR="00CC3C67" w:rsidRDefault="00CC3C67">
      <w:pPr>
        <w:pStyle w:val="ConsPlusNonformat"/>
        <w:jc w:val="both"/>
      </w:pPr>
      <w:proofErr w:type="gramStart"/>
      <w:r>
        <w:t>обязательных  платежей</w:t>
      </w:r>
      <w:proofErr w:type="gramEnd"/>
      <w:r>
        <w:t xml:space="preserve"> и санкций, предъявляется в суд по месту рассмотрения</w:t>
      </w:r>
    </w:p>
    <w:p w:rsidR="00CC3C67" w:rsidRDefault="00CC3C67">
      <w:pPr>
        <w:pStyle w:val="ConsPlusNonformat"/>
        <w:jc w:val="both"/>
      </w:pPr>
      <w:r>
        <w:t>первоначального административного искового заявления.</w:t>
      </w:r>
    </w:p>
    <w:p w:rsidR="00CC3C67" w:rsidRDefault="00CC3C67">
      <w:pPr>
        <w:pStyle w:val="ConsPlusNonformat"/>
        <w:jc w:val="both"/>
      </w:pPr>
      <w:r>
        <w:t xml:space="preserve">    </w:t>
      </w:r>
      <w:proofErr w:type="gramStart"/>
      <w:r>
        <w:t>На  основании</w:t>
      </w:r>
      <w:proofErr w:type="gramEnd"/>
      <w:r>
        <w:t xml:space="preserve">  вышеизложенного  и  руководствуясь  п. _____  ст.  _____</w:t>
      </w:r>
    </w:p>
    <w:p w:rsidR="00CC3C67" w:rsidRDefault="00CC3C67">
      <w:pPr>
        <w:pStyle w:val="ConsPlusNonformat"/>
        <w:jc w:val="both"/>
      </w:pPr>
      <w:r>
        <w:t xml:space="preserve">___________________________, </w:t>
      </w:r>
      <w:hyperlink r:id="rId6" w:history="1">
        <w:r>
          <w:rPr>
            <w:color w:val="0000FF"/>
          </w:rPr>
          <w:t>ч. 2 ст. 26</w:t>
        </w:r>
      </w:hyperlink>
      <w:r>
        <w:t xml:space="preserve">, </w:t>
      </w:r>
      <w:hyperlink r:id="rId7" w:history="1">
        <w:r>
          <w:rPr>
            <w:color w:val="0000FF"/>
          </w:rPr>
          <w:t>ст. 131</w:t>
        </w:r>
      </w:hyperlink>
      <w:r>
        <w:t xml:space="preserve"> Кодекса административного</w:t>
      </w:r>
    </w:p>
    <w:p w:rsidR="00CC3C67" w:rsidRDefault="00CC3C67">
      <w:pPr>
        <w:pStyle w:val="ConsPlusNonformat"/>
        <w:jc w:val="both"/>
      </w:pPr>
      <w:r>
        <w:t xml:space="preserve">      (название НПА)</w:t>
      </w:r>
    </w:p>
    <w:p w:rsidR="00CC3C67" w:rsidRDefault="00CC3C67">
      <w:pPr>
        <w:pStyle w:val="ConsPlusNonformat"/>
        <w:jc w:val="both"/>
      </w:pPr>
      <w:r>
        <w:t>судопроизводства Российской Федерации, прошу:</w:t>
      </w:r>
    </w:p>
    <w:p w:rsidR="00CC3C67" w:rsidRDefault="00CC3C67">
      <w:pPr>
        <w:pStyle w:val="ConsPlusNonformat"/>
        <w:jc w:val="both"/>
      </w:pPr>
    </w:p>
    <w:p w:rsidR="00CC3C67" w:rsidRDefault="00CC3C67">
      <w:pPr>
        <w:pStyle w:val="ConsPlusNonformat"/>
        <w:jc w:val="both"/>
      </w:pPr>
      <w:r>
        <w:t xml:space="preserve">    1.  </w:t>
      </w:r>
      <w:proofErr w:type="gramStart"/>
      <w:r>
        <w:t>Принять  данное</w:t>
      </w:r>
      <w:proofErr w:type="gramEnd"/>
      <w:r>
        <w:t xml:space="preserve"> административное исковое заявление для рассмотрения</w:t>
      </w:r>
    </w:p>
    <w:p w:rsidR="00CC3C67" w:rsidRDefault="00CC3C67">
      <w:pPr>
        <w:pStyle w:val="ConsPlusNonformat"/>
        <w:jc w:val="both"/>
      </w:pPr>
      <w:r>
        <w:t xml:space="preserve">совместно   с   первоначальным   административным   иском   </w:t>
      </w:r>
      <w:proofErr w:type="gramStart"/>
      <w:r>
        <w:t>о  взыскании</w:t>
      </w:r>
      <w:proofErr w:type="gramEnd"/>
      <w:r>
        <w:t xml:space="preserve">  с</w:t>
      </w:r>
    </w:p>
    <w:p w:rsidR="00CC3C67" w:rsidRDefault="00CC3C67">
      <w:pPr>
        <w:pStyle w:val="ConsPlusNonformat"/>
        <w:jc w:val="both"/>
      </w:pPr>
      <w:r>
        <w:t>__________________________ обязательных платежей и санкций в сумме ________</w:t>
      </w:r>
    </w:p>
    <w:p w:rsidR="00CC3C67" w:rsidRDefault="00CC3C67">
      <w:pPr>
        <w:pStyle w:val="ConsPlusNonformat"/>
        <w:jc w:val="both"/>
      </w:pPr>
      <w:r>
        <w:t xml:space="preserve">   (Ф.И.О. гражданина)</w:t>
      </w:r>
    </w:p>
    <w:p w:rsidR="00CC3C67" w:rsidRDefault="00CC3C67">
      <w:pPr>
        <w:pStyle w:val="ConsPlusNonformat"/>
        <w:jc w:val="both"/>
      </w:pPr>
      <w:r>
        <w:t>(______________) рублей.</w:t>
      </w:r>
    </w:p>
    <w:p w:rsidR="00CC3C67" w:rsidRDefault="00CC3C67">
      <w:pPr>
        <w:pStyle w:val="ConsPlusNonformat"/>
        <w:jc w:val="both"/>
      </w:pPr>
      <w:r>
        <w:t xml:space="preserve">    2.  </w:t>
      </w:r>
      <w:proofErr w:type="gramStart"/>
      <w:r>
        <w:t>Зачесть  излишне</w:t>
      </w:r>
      <w:proofErr w:type="gramEnd"/>
      <w:r>
        <w:t xml:space="preserve"> уплаченные ранее суммы по  административному  делу</w:t>
      </w:r>
    </w:p>
    <w:p w:rsidR="00CC3C67" w:rsidRDefault="00CC3C67">
      <w:pPr>
        <w:pStyle w:val="ConsPlusNonformat"/>
        <w:jc w:val="both"/>
      </w:pPr>
      <w:r>
        <w:t xml:space="preserve">N ________ о взыскании </w:t>
      </w:r>
      <w:proofErr w:type="gramStart"/>
      <w:r>
        <w:t>обязательных  платежей</w:t>
      </w:r>
      <w:proofErr w:type="gramEnd"/>
      <w:r>
        <w:t xml:space="preserve"> в размере ______ (__________)</w:t>
      </w:r>
    </w:p>
    <w:p w:rsidR="00CC3C67" w:rsidRDefault="00CC3C67">
      <w:pPr>
        <w:pStyle w:val="ConsPlusNonformat"/>
        <w:jc w:val="both"/>
      </w:pPr>
      <w:r>
        <w:t>рублей и санкции в сумме ______ (__________) рублей.</w:t>
      </w:r>
    </w:p>
    <w:p w:rsidR="00CC3C67" w:rsidRDefault="00CC3C67">
      <w:pPr>
        <w:pStyle w:val="ConsPlusNormal"/>
        <w:ind w:firstLine="540"/>
        <w:jc w:val="both"/>
      </w:pPr>
    </w:p>
    <w:p w:rsidR="00CC3C67" w:rsidRDefault="00CC3C67">
      <w:pPr>
        <w:pStyle w:val="ConsPlusNormal"/>
        <w:ind w:firstLine="540"/>
        <w:jc w:val="both"/>
      </w:pPr>
    </w:p>
    <w:p w:rsidR="00CC3C67" w:rsidRDefault="00CC3C67">
      <w:pPr>
        <w:pStyle w:val="ConsPlusNormal"/>
        <w:ind w:firstLine="540"/>
        <w:jc w:val="both"/>
      </w:pPr>
      <w:r>
        <w:t>Приложения:</w:t>
      </w:r>
    </w:p>
    <w:p w:rsidR="00CC3C67" w:rsidRDefault="00CC3C67">
      <w:pPr>
        <w:pStyle w:val="ConsPlusNormal"/>
        <w:ind w:firstLine="540"/>
        <w:jc w:val="both"/>
      </w:pPr>
      <w:r>
        <w:t>1. Копии документов, подтверждающих излишнюю уплату обязательных платежей и санкций.</w:t>
      </w:r>
    </w:p>
    <w:p w:rsidR="00CC3C67" w:rsidRDefault="00CC3C67">
      <w:pPr>
        <w:pStyle w:val="ConsPlusNormal"/>
        <w:ind w:firstLine="540"/>
        <w:jc w:val="both"/>
      </w:pPr>
      <w:r>
        <w:t>2. Расчет суммы встречного административного иска.</w:t>
      </w:r>
    </w:p>
    <w:p w:rsidR="00CC3C67" w:rsidRDefault="00CC3C67">
      <w:pPr>
        <w:pStyle w:val="ConsPlusNormal"/>
        <w:ind w:firstLine="540"/>
        <w:jc w:val="both"/>
      </w:pPr>
      <w:r>
        <w:t>3. Копия требования административного истца о зачете излишне уплаченных обязательных платежей и санкций.</w:t>
      </w:r>
    </w:p>
    <w:p w:rsidR="00CC3C67" w:rsidRDefault="00CC3C67">
      <w:pPr>
        <w:pStyle w:val="ConsPlusNormal"/>
        <w:ind w:firstLine="540"/>
        <w:jc w:val="both"/>
      </w:pPr>
      <w:r>
        <w:t>4. Копия отказа административного ответчика зачесть излишне уплаченные суммы обязательных платежей и санкций.</w:t>
      </w:r>
    </w:p>
    <w:p w:rsidR="00CC3C67" w:rsidRDefault="00CC3C67">
      <w:pPr>
        <w:pStyle w:val="ConsPlusNormal"/>
        <w:ind w:firstLine="540"/>
        <w:jc w:val="both"/>
      </w:pPr>
      <w:r>
        <w:t>5. Уведомление о вручении другим лицам, участвующим в деле, копий встречного административного искового заявления и приложенных к нему документов, которые у них отсутствуют.</w:t>
      </w:r>
    </w:p>
    <w:p w:rsidR="00CC3C67" w:rsidRDefault="00CC3C67">
      <w:pPr>
        <w:pStyle w:val="ConsPlusNormal"/>
        <w:ind w:firstLine="540"/>
        <w:jc w:val="both"/>
      </w:pPr>
      <w:r>
        <w:t>6. Документ, подтверждающий уплату госпошлины.</w:t>
      </w:r>
    </w:p>
    <w:p w:rsidR="00CC3C67" w:rsidRDefault="00CC3C67">
      <w:pPr>
        <w:pStyle w:val="ConsPlusNormal"/>
        <w:ind w:firstLine="540"/>
        <w:jc w:val="both"/>
      </w:pPr>
      <w:r>
        <w:t>7. Доверенность представителя административного истца, документ, подтверждающий наличие у представителя высшего юридического образования (если встречный административный иск подписан представителем).</w:t>
      </w:r>
    </w:p>
    <w:p w:rsidR="00CC3C67" w:rsidRDefault="00CC3C67">
      <w:pPr>
        <w:pStyle w:val="ConsPlusNormal"/>
        <w:ind w:firstLine="540"/>
        <w:jc w:val="both"/>
      </w:pPr>
      <w:r>
        <w:t>8. Документ, подтверждающий наличие высшего юридического образования у гражданина, который является административным истцом и намерен лично вести административное дело, по которому Кодексом об административном судопроизводстве предусмотрено обязательное участие представителя.</w:t>
      </w:r>
    </w:p>
    <w:p w:rsidR="00CC3C67" w:rsidRDefault="00CC3C67">
      <w:pPr>
        <w:pStyle w:val="ConsPlusNormal"/>
        <w:ind w:firstLine="540"/>
        <w:jc w:val="both"/>
      </w:pPr>
      <w:r>
        <w:t>9. Иные документы, подтверждающие обстоятельства, на которых административный истец основывает свои требования.</w:t>
      </w:r>
    </w:p>
    <w:p w:rsidR="00CC3C67" w:rsidRDefault="00CC3C67">
      <w:pPr>
        <w:pStyle w:val="ConsPlusNormal"/>
        <w:ind w:firstLine="540"/>
        <w:jc w:val="both"/>
      </w:pPr>
    </w:p>
    <w:p w:rsidR="00CC3C67" w:rsidRDefault="00CC3C67">
      <w:pPr>
        <w:pStyle w:val="ConsPlusNonformat"/>
        <w:jc w:val="both"/>
      </w:pPr>
      <w:r>
        <w:t xml:space="preserve">    "___"________ ____ г.</w:t>
      </w:r>
    </w:p>
    <w:p w:rsidR="00CC3C67" w:rsidRDefault="00CC3C67">
      <w:pPr>
        <w:pStyle w:val="ConsPlusNonformat"/>
        <w:jc w:val="both"/>
      </w:pPr>
    </w:p>
    <w:p w:rsidR="00CC3C67" w:rsidRDefault="00CC3C67">
      <w:pPr>
        <w:pStyle w:val="ConsPlusNonformat"/>
        <w:jc w:val="both"/>
      </w:pPr>
      <w:r>
        <w:t xml:space="preserve">    Административный истец (представитель):</w:t>
      </w:r>
    </w:p>
    <w:p w:rsidR="00CC3C67" w:rsidRDefault="00CC3C67">
      <w:pPr>
        <w:pStyle w:val="ConsPlusNonformat"/>
        <w:jc w:val="both"/>
      </w:pPr>
    </w:p>
    <w:p w:rsidR="00CC3C67" w:rsidRDefault="00CC3C67">
      <w:pPr>
        <w:pStyle w:val="ConsPlusNonformat"/>
        <w:jc w:val="both"/>
      </w:pPr>
      <w:r>
        <w:t xml:space="preserve">    _________________/_________________</w:t>
      </w:r>
    </w:p>
    <w:p w:rsidR="00CC3C67" w:rsidRDefault="00CC3C67">
      <w:pPr>
        <w:pStyle w:val="ConsPlusNonformat"/>
        <w:jc w:val="both"/>
      </w:pPr>
      <w:r>
        <w:t xml:space="preserve">         (Ф.И.О.)         (подпись)</w:t>
      </w:r>
    </w:p>
    <w:p w:rsidR="00CC3C67" w:rsidRDefault="00CC3C67">
      <w:pPr>
        <w:pStyle w:val="ConsPlusNormal"/>
        <w:ind w:firstLine="540"/>
        <w:jc w:val="both"/>
      </w:pPr>
    </w:p>
    <w:p w:rsidR="00CC3C67" w:rsidRDefault="00CC3C67">
      <w:pPr>
        <w:pStyle w:val="ConsPlusNormal"/>
        <w:ind w:firstLine="540"/>
        <w:jc w:val="both"/>
      </w:pPr>
      <w:r>
        <w:t>--------------------------------</w:t>
      </w:r>
    </w:p>
    <w:p w:rsidR="00CC3C67" w:rsidRDefault="00CC3C67">
      <w:pPr>
        <w:pStyle w:val="ConsPlusNormal"/>
        <w:ind w:firstLine="540"/>
        <w:jc w:val="both"/>
      </w:pPr>
      <w:r>
        <w:t>Информация для сведения:</w:t>
      </w:r>
    </w:p>
    <w:p w:rsidR="00CC3C67" w:rsidRDefault="00CC3C67">
      <w:pPr>
        <w:pStyle w:val="ConsPlusNormal"/>
        <w:ind w:firstLine="540"/>
        <w:jc w:val="both"/>
      </w:pPr>
      <w:bookmarkStart w:id="1" w:name="P90"/>
      <w:bookmarkEnd w:id="1"/>
      <w:r>
        <w:t xml:space="preserve">&lt;1&gt; В соответствии с </w:t>
      </w:r>
      <w:hyperlink r:id="rId8" w:history="1">
        <w:r>
          <w:rPr>
            <w:color w:val="0000FF"/>
          </w:rPr>
          <w:t>п. 2 ст. 26</w:t>
        </w:r>
      </w:hyperlink>
      <w:r>
        <w:t xml:space="preserve"> Кодекса административного судопроизводства Российской Федерации встречный административный иск о зачете излишне уплаченных ранее сумм, вытекающий из административных дел о взыскании обязательных платежей и санкций, предъявляется в суд по месту рассмотрения первоначального административного искового заявления.</w:t>
      </w:r>
    </w:p>
    <w:p w:rsidR="00CC3C67" w:rsidRDefault="00CC3C67">
      <w:pPr>
        <w:pStyle w:val="ConsPlusNormal"/>
        <w:ind w:firstLine="540"/>
        <w:jc w:val="both"/>
      </w:pPr>
      <w:bookmarkStart w:id="2" w:name="P91"/>
      <w:bookmarkEnd w:id="2"/>
      <w:r>
        <w:t xml:space="preserve">&lt;2&gt; Госпошлина при подаче административного искового заявления имущественного характера, подлежащего оценке, определяется в соответствии с </w:t>
      </w:r>
      <w:hyperlink r:id="rId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333.19</w:t>
        </w:r>
      </w:hyperlink>
      <w:r>
        <w:t xml:space="preserve"> Налогового кодекса Российской Федерации.</w:t>
      </w:r>
    </w:p>
    <w:p w:rsidR="00CC3C67" w:rsidRDefault="00CC3C67">
      <w:pPr>
        <w:pStyle w:val="ConsPlusNormal"/>
        <w:ind w:firstLine="540"/>
        <w:jc w:val="both"/>
      </w:pPr>
    </w:p>
    <w:p w:rsidR="00CC3C67" w:rsidRDefault="00CC3C67">
      <w:pPr>
        <w:pStyle w:val="ConsPlusNormal"/>
        <w:ind w:firstLine="540"/>
        <w:jc w:val="both"/>
      </w:pPr>
    </w:p>
    <w:p w:rsidR="00CC3C67" w:rsidRDefault="00CC3C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28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67"/>
    <w:rsid w:val="00CC3C67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5318"/>
  <w15:chartTrackingRefBased/>
  <w15:docId w15:val="{FA40A32F-C901-48BD-99D0-A28A1085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3C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3C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50521CEA343396A75FF75DE378724F1A0F2601AE6A1ED9B8F13C1DFDD86FC8A9654B44E7D4A46r4h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250521CEA343396A75FF75DE378724F1A0F2601AE6A1ED9B8F13C1DFDD86FC8A9654B44E7D424Er4h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250521CEA343396A75FF75DE378724F1A0F2601AE6A1ED9B8F13C1DFDD86FC8A9654B44E7D4A46r4h0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3250521CEA343396A75FF75DE378724F1A0F2601AE6A1ED9B8F13C1DFDD86FC8A9654B44E7D4A46r4h0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3250521CEA343396A75FF75DE378724F1A0F2601AE6A1ED9B8F13C1DFDD86FC8A9654B44E7D4F4Dr4hAI" TargetMode="External"/><Relationship Id="rId9" Type="http://schemas.openxmlformats.org/officeDocument/2006/relationships/hyperlink" Target="consultantplus://offline/ref=A3250521CEA343396A75FF75DE378724F1A0F26E19E0A1ED9B8F13C1DFDD86FC8A9654B44F7B4Ar4h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2016-07-13T08:33:00Z</dcterms:created>
  <dcterms:modified xsi:type="dcterms:W3CDTF">2016-07-13T08:34:00Z</dcterms:modified>
</cp:coreProperties>
</file>