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CC" w:rsidRDefault="002A5ECC">
      <w:pPr>
        <w:pStyle w:val="ConsPlusNonformat"/>
        <w:jc w:val="both"/>
      </w:pPr>
      <w:bookmarkStart w:id="0" w:name="_GoBack"/>
      <w:bookmarkEnd w:id="0"/>
      <w:r>
        <w:t xml:space="preserve">                              В арбитражный суд ___________________________</w:t>
      </w:r>
    </w:p>
    <w:p w:rsidR="002A5ECC" w:rsidRDefault="002A5ECC">
      <w:pPr>
        <w:pStyle w:val="ConsPlusNonformat"/>
        <w:jc w:val="both"/>
      </w:pPr>
    </w:p>
    <w:p w:rsidR="002A5ECC" w:rsidRDefault="002A5ECC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2A5ECC" w:rsidRDefault="002A5ECC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2A5ECC" w:rsidRDefault="002A5ECC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A5ECC" w:rsidRDefault="002A5ECC">
      <w:pPr>
        <w:pStyle w:val="ConsPlusNonformat"/>
        <w:jc w:val="both"/>
      </w:pPr>
      <w:r>
        <w:t xml:space="preserve">                               (для предпринимателя: дата и место рождения,</w:t>
      </w:r>
    </w:p>
    <w:p w:rsidR="002A5ECC" w:rsidRDefault="002A5ECC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2A5ECC" w:rsidRDefault="002A5ECC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2A5ECC" w:rsidRDefault="002A5ECC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A5ECC" w:rsidRDefault="002A5ECC">
      <w:pPr>
        <w:pStyle w:val="ConsPlusNonformat"/>
        <w:jc w:val="both"/>
      </w:pPr>
    </w:p>
    <w:p w:rsidR="002A5ECC" w:rsidRDefault="002A5ECC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2A5ECC" w:rsidRDefault="002A5ECC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2A5ECC" w:rsidRDefault="002A5ECC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2A5ECC" w:rsidRDefault="002A5ECC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A5ECC" w:rsidRDefault="002A5ECC">
      <w:pPr>
        <w:pStyle w:val="ConsPlusNonformat"/>
        <w:jc w:val="both"/>
      </w:pPr>
    </w:p>
    <w:p w:rsidR="002A5ECC" w:rsidRDefault="002A5ECC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2A5ECC" w:rsidRDefault="002A5ECC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2A5ECC" w:rsidRDefault="002A5ECC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A5ECC" w:rsidRDefault="002A5ECC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A5ECC" w:rsidRDefault="002A5ECC">
      <w:pPr>
        <w:pStyle w:val="ConsPlusNonformat"/>
        <w:jc w:val="both"/>
      </w:pPr>
    </w:p>
    <w:p w:rsidR="002A5ECC" w:rsidRDefault="002A5ECC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75" w:history="1">
        <w:r>
          <w:rPr>
            <w:color w:val="0000FF"/>
          </w:rPr>
          <w:t>&lt;1&gt;</w:t>
        </w:r>
      </w:hyperlink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jc w:val="center"/>
      </w:pPr>
      <w:r>
        <w:t>Исковое заявление</w:t>
      </w:r>
    </w:p>
    <w:p w:rsidR="002A5ECC" w:rsidRDefault="002A5ECC">
      <w:pPr>
        <w:pStyle w:val="ConsPlusNormal"/>
        <w:jc w:val="center"/>
      </w:pPr>
      <w:r>
        <w:t>о признании акцепта неполученным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nformat"/>
        <w:jc w:val="both"/>
      </w:pPr>
      <w:r>
        <w:t xml:space="preserve">    Ответчик направил оферту N ___ от "___"________ ___ г. о ______________</w:t>
      </w:r>
    </w:p>
    <w:p w:rsidR="002A5ECC" w:rsidRDefault="002A5ECC">
      <w:pPr>
        <w:pStyle w:val="ConsPlusNonformat"/>
        <w:jc w:val="both"/>
      </w:pPr>
      <w:r>
        <w:t>_____________________________________________________________.</w:t>
      </w:r>
    </w:p>
    <w:p w:rsidR="002A5ECC" w:rsidRDefault="002A5ECC">
      <w:pPr>
        <w:pStyle w:val="ConsPlusNonformat"/>
        <w:jc w:val="both"/>
      </w:pPr>
      <w:r>
        <w:t>(предмет, существенные условия предполагавшегося договора)</w:t>
      </w:r>
    </w:p>
    <w:p w:rsidR="002A5ECC" w:rsidRDefault="002A5ECC">
      <w:pPr>
        <w:pStyle w:val="ConsPlusNonformat"/>
        <w:jc w:val="both"/>
      </w:pPr>
      <w:r>
        <w:t xml:space="preserve">    "___"________ ___ г. Истец направил Ответчику акцепт </w:t>
      </w:r>
      <w:proofErr w:type="gramStart"/>
      <w:r>
        <w:t>указанной  оферты</w:t>
      </w:r>
      <w:proofErr w:type="gramEnd"/>
      <w:r>
        <w:t>,</w:t>
      </w:r>
    </w:p>
    <w:p w:rsidR="002A5ECC" w:rsidRDefault="002A5ECC">
      <w:pPr>
        <w:pStyle w:val="ConsPlusNonformat"/>
        <w:jc w:val="both"/>
      </w:pPr>
      <w:r>
        <w:t>что подтверждается ________ ________________________________.</w:t>
      </w:r>
    </w:p>
    <w:p w:rsidR="002A5ECC" w:rsidRDefault="002A5ECC">
      <w:pPr>
        <w:pStyle w:val="ConsPlusNonformat"/>
        <w:jc w:val="both"/>
      </w:pPr>
      <w:r>
        <w:t xml:space="preserve">    "___"______ ___ г. Истец направил Ответчику извещение об отзыве акцепта</w:t>
      </w:r>
    </w:p>
    <w:p w:rsidR="002A5ECC" w:rsidRDefault="002A5ECC">
      <w:pPr>
        <w:pStyle w:val="ConsPlusNonformat"/>
        <w:jc w:val="both"/>
      </w:pPr>
      <w:r>
        <w:t>N _____ в связи с тем, что _______________________________________________.</w:t>
      </w:r>
    </w:p>
    <w:p w:rsidR="002A5ECC" w:rsidRDefault="002A5ECC">
      <w:pPr>
        <w:pStyle w:val="ConsPlusNonformat"/>
        <w:jc w:val="both"/>
      </w:pPr>
      <w:r>
        <w:t xml:space="preserve">                                     (указать причины отзыва акцепта)</w:t>
      </w:r>
    </w:p>
    <w:p w:rsidR="002A5ECC" w:rsidRDefault="002A5ECC">
      <w:pPr>
        <w:pStyle w:val="ConsPlusNormal"/>
        <w:ind w:firstLine="540"/>
        <w:jc w:val="both"/>
      </w:pPr>
      <w:r>
        <w:t>Акцепт получен Ответчиком в ____ часов _____ минут "___"________ ___ г., что подтверждается _____.</w:t>
      </w:r>
    </w:p>
    <w:p w:rsidR="002A5ECC" w:rsidRDefault="002A5ECC">
      <w:pPr>
        <w:pStyle w:val="ConsPlusNormal"/>
        <w:ind w:firstLine="540"/>
        <w:jc w:val="both"/>
      </w:pPr>
      <w:r>
        <w:t>Однако извещение об отзыве акцепта получено Ответчиком ранее акцепта (вариант: одновременно с акцептом), а именно: в ______ часов ______ минут "___"________ ___ г., что подтверждается ___________.</w:t>
      </w:r>
    </w:p>
    <w:p w:rsidR="002A5ECC" w:rsidRDefault="002A5ECC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433</w:t>
        </w:r>
      </w:hyperlink>
      <w:r>
        <w:t xml:space="preserve"> Гражданского кодекса Российской Федерации договор признается заключенным в момент получения лицом, направившим оферту, ее акцепта.</w:t>
      </w:r>
    </w:p>
    <w:p w:rsidR="002A5ECC" w:rsidRDefault="002A5ECC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п. 1 ст. 438</w:t>
        </w:r>
      </w:hyperlink>
      <w:r>
        <w:t xml:space="preserve"> Гражданского кодекса Российской Федерации акцептом признается ответ лица, которому адресована оферта, о ее принятии. Акцепт должен быть полным и безоговорочным.</w:t>
      </w:r>
    </w:p>
    <w:p w:rsidR="002A5ECC" w:rsidRDefault="002A5EC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439</w:t>
        </w:r>
      </w:hyperlink>
      <w:r>
        <w:t xml:space="preserve"> Гражданского кодекса Российской Федерации, если извещение об отзыве акцепта поступило лицу, направившему оферту, ранее акцепта или одновременно с ним, акцепт считается неполученным.</w:t>
      </w:r>
    </w:p>
    <w:p w:rsidR="002A5ECC" w:rsidRDefault="002A5ECC">
      <w:pPr>
        <w:pStyle w:val="ConsPlusNormal"/>
        <w:ind w:firstLine="540"/>
        <w:jc w:val="both"/>
      </w:pPr>
      <w:r>
        <w:t xml:space="preserve">Однако, несмотря на указанное положение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Ответчик требует заключить договор (исполнить обязательство и т.д.) на условиях направленного Истцом акцепта.</w:t>
      </w:r>
    </w:p>
    <w:p w:rsidR="002A5ECC" w:rsidRDefault="002A5ECC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9" w:history="1">
        <w:r>
          <w:rPr>
            <w:color w:val="0000FF"/>
          </w:rPr>
          <w:t>п. 1 ст. 433</w:t>
        </w:r>
      </w:hyperlink>
      <w:r>
        <w:t xml:space="preserve">, </w:t>
      </w:r>
      <w:hyperlink r:id="rId10" w:history="1">
        <w:r>
          <w:rPr>
            <w:color w:val="0000FF"/>
          </w:rPr>
          <w:t>п. 1 ст. 438</w:t>
        </w:r>
      </w:hyperlink>
      <w:r>
        <w:t xml:space="preserve">, </w:t>
      </w:r>
      <w:hyperlink r:id="rId11" w:history="1">
        <w:r>
          <w:rPr>
            <w:color w:val="0000FF"/>
          </w:rPr>
          <w:t>ст. 439</w:t>
        </w:r>
      </w:hyperlink>
      <w:r>
        <w:t xml:space="preserve"> Гражданского кодекса Российской Федерации, а также </w:t>
      </w:r>
      <w:hyperlink r:id="rId12" w:history="1">
        <w:r>
          <w:rPr>
            <w:color w:val="0000FF"/>
          </w:rPr>
          <w:t>ст. ст. 125</w:t>
        </w:r>
      </w:hyperlink>
      <w:r>
        <w:t xml:space="preserve">, </w:t>
      </w:r>
      <w:hyperlink r:id="rId13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jc w:val="center"/>
      </w:pPr>
      <w:r>
        <w:t>ПРОШУ: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ind w:firstLine="540"/>
        <w:jc w:val="both"/>
      </w:pPr>
      <w:r>
        <w:lastRenderedPageBreak/>
        <w:t>1. Признать акцепт N ___, который Истец направил Ответчику "___"________ ___ г. на оферту от "__"__________ ____ г. N ___, неполученным.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ind w:firstLine="540"/>
        <w:jc w:val="both"/>
      </w:pPr>
      <w:r>
        <w:t>Приложения:</w:t>
      </w:r>
    </w:p>
    <w:p w:rsidR="002A5ECC" w:rsidRDefault="002A5ECC">
      <w:pPr>
        <w:pStyle w:val="ConsPlusNormal"/>
        <w:ind w:firstLine="540"/>
        <w:jc w:val="both"/>
      </w:pPr>
      <w:r>
        <w:t>1. Копия оферты N ___ от "___"________ ___ г.</w:t>
      </w:r>
    </w:p>
    <w:p w:rsidR="002A5ECC" w:rsidRDefault="002A5ECC">
      <w:pPr>
        <w:pStyle w:val="ConsPlusNormal"/>
        <w:ind w:firstLine="540"/>
        <w:jc w:val="both"/>
      </w:pPr>
      <w:r>
        <w:t>2. Копия акцепта N ___ от "___"________ ___ г. с указанием времени получения.</w:t>
      </w:r>
    </w:p>
    <w:p w:rsidR="002A5ECC" w:rsidRDefault="002A5ECC">
      <w:pPr>
        <w:pStyle w:val="ConsPlusNormal"/>
        <w:ind w:firstLine="540"/>
        <w:jc w:val="both"/>
      </w:pPr>
      <w:r>
        <w:t>3. Копия извещения об отзыве акцепта от "___"________ ___ г. N ____ с указанием времени получения.</w:t>
      </w:r>
    </w:p>
    <w:p w:rsidR="002A5ECC" w:rsidRDefault="002A5ECC">
      <w:pPr>
        <w:pStyle w:val="ConsPlusNormal"/>
        <w:ind w:firstLine="540"/>
        <w:jc w:val="both"/>
      </w:pPr>
      <w:r>
        <w:t>4. Доказательства намерения Ответчика заключить договор с Истцом на прежних условиях.</w:t>
      </w:r>
    </w:p>
    <w:p w:rsidR="002A5ECC" w:rsidRDefault="002A5ECC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2A5ECC" w:rsidRDefault="002A5ECC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2A5ECC" w:rsidRDefault="002A5ECC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2A5ECC" w:rsidRDefault="002A5ECC">
      <w:pPr>
        <w:pStyle w:val="ConsPlusNormal"/>
        <w:ind w:firstLine="540"/>
        <w:jc w:val="both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2A5ECC" w:rsidRDefault="002A5ECC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A5ECC" w:rsidRDefault="002A5ECC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6" w:history="1">
        <w:r>
          <w:rPr>
            <w:color w:val="0000FF"/>
          </w:rPr>
          <w:t>&lt;2&gt;</w:t>
        </w:r>
      </w:hyperlink>
      <w:r>
        <w:t>.</w:t>
      </w:r>
    </w:p>
    <w:p w:rsidR="002A5ECC" w:rsidRDefault="002A5ECC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nformat"/>
        <w:jc w:val="both"/>
      </w:pPr>
      <w:r>
        <w:t xml:space="preserve">    "___"__________ ____ г.</w:t>
      </w:r>
    </w:p>
    <w:p w:rsidR="002A5ECC" w:rsidRDefault="002A5ECC">
      <w:pPr>
        <w:pStyle w:val="ConsPlusNonformat"/>
        <w:jc w:val="both"/>
      </w:pPr>
    </w:p>
    <w:p w:rsidR="002A5ECC" w:rsidRDefault="002A5ECC">
      <w:pPr>
        <w:pStyle w:val="ConsPlusNonformat"/>
        <w:jc w:val="both"/>
      </w:pPr>
      <w:r>
        <w:t xml:space="preserve">    Истец (представитель):</w:t>
      </w:r>
    </w:p>
    <w:p w:rsidR="002A5ECC" w:rsidRDefault="002A5ECC">
      <w:pPr>
        <w:pStyle w:val="ConsPlusNonformat"/>
        <w:jc w:val="both"/>
      </w:pPr>
      <w:r>
        <w:t xml:space="preserve">    ________________/_____________________________________________________/</w:t>
      </w:r>
    </w:p>
    <w:p w:rsidR="002A5ECC" w:rsidRDefault="002A5ECC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ind w:firstLine="540"/>
        <w:jc w:val="both"/>
      </w:pPr>
      <w:r>
        <w:t>--------------------------------</w:t>
      </w:r>
    </w:p>
    <w:p w:rsidR="002A5ECC" w:rsidRDefault="002A5ECC">
      <w:pPr>
        <w:pStyle w:val="ConsPlusNormal"/>
        <w:ind w:firstLine="540"/>
        <w:jc w:val="both"/>
      </w:pPr>
      <w:bookmarkStart w:id="1" w:name="P75"/>
      <w:bookmarkEnd w:id="1"/>
      <w: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2A5ECC" w:rsidRDefault="002A5ECC">
      <w:pPr>
        <w:pStyle w:val="ConsPlusNormal"/>
        <w:ind w:firstLine="540"/>
        <w:jc w:val="both"/>
      </w:pPr>
      <w:bookmarkStart w:id="2" w:name="P76"/>
      <w:bookmarkEnd w:id="2"/>
      <w:r>
        <w:t xml:space="preserve">&lt;2&gt; Разъяснения, касающиеся документов, которые могут быть представлены в соответствии с </w:t>
      </w:r>
      <w:hyperlink r:id="rId15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6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2A5ECC" w:rsidRDefault="002A5ECC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ind w:firstLine="540"/>
        <w:jc w:val="both"/>
      </w:pPr>
    </w:p>
    <w:p w:rsidR="002A5ECC" w:rsidRDefault="002A5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A9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CC"/>
    <w:rsid w:val="002A5ECC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C52"/>
  <w15:chartTrackingRefBased/>
  <w15:docId w15:val="{4F5019CF-6DBF-4D16-9013-B455A931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316238E869B005B0D8792032908589D967CAF64C7DE91D11EBDCCCN5t0L" TargetMode="External"/><Relationship Id="rId13" Type="http://schemas.openxmlformats.org/officeDocument/2006/relationships/hyperlink" Target="consultantplus://offline/ref=FA1D316238E869B005B0D8792032908589D967C3F24A7DE91D11EBDCCC5067DE4E27120BF9AE20FFNFt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D316238E869B005B0D8792032908589D967CAF64C7DE91D11EBDCCC5067DE4E27120BF9AC27FFNFtEL" TargetMode="External"/><Relationship Id="rId12" Type="http://schemas.openxmlformats.org/officeDocument/2006/relationships/hyperlink" Target="consultantplus://offline/ref=FA1D316238E869B005B0D8792032908589D967C3F24A7DE91D11EBDCCC5067DE4E27120BF9AE20FDNFtFL" TargetMode="External"/><Relationship Id="rId17" Type="http://schemas.openxmlformats.org/officeDocument/2006/relationships/hyperlink" Target="consultantplus://offline/ref=FA1D316238E869B005B0D8792032908589D967C3F24A7DE91D11EBDCCC5067DE4E271209F8NAt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1D316238E869B005B0D879203290858AD063C0F0417DE91D11EBDCCC5067DE4E27120BF9AE27F9NFt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316238E869B005B0D8792032908589D967CAF64C7DE91D11EBDCCC5067DE4E27120BF9AC27FFNFtAL" TargetMode="External"/><Relationship Id="rId11" Type="http://schemas.openxmlformats.org/officeDocument/2006/relationships/hyperlink" Target="consultantplus://offline/ref=FA1D316238E869B005B0D8792032908589D967CAF64C7DE91D11EBDCCC5067DE4E27120BF9AC27FFNFtEL" TargetMode="External"/><Relationship Id="rId5" Type="http://schemas.openxmlformats.org/officeDocument/2006/relationships/hyperlink" Target="consultantplus://offline/ref=FA1D316238E869B005B0D8792032908589D967CAF64C7DE91D11EBDCCC5067DE4E27120BF9AC27FDNFtBL" TargetMode="External"/><Relationship Id="rId15" Type="http://schemas.openxmlformats.org/officeDocument/2006/relationships/hyperlink" Target="consultantplus://offline/ref=FA1D316238E869B005B0D8792032908589D967C3F24A7DE91D11EBDCCC5067DE4E271209F8NAtAL" TargetMode="External"/><Relationship Id="rId10" Type="http://schemas.openxmlformats.org/officeDocument/2006/relationships/hyperlink" Target="consultantplus://offline/ref=FA1D316238E869B005B0D8792032908589D967CAF64C7DE91D11EBDCCC5067DE4E27120BF9AC27FFNFt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A1D316238E869B005B0D8792032908589D967C3F24A7DE91D11EBDCCC5067DE4E27120BF9AE24FCNFtCL" TargetMode="External"/><Relationship Id="rId9" Type="http://schemas.openxmlformats.org/officeDocument/2006/relationships/hyperlink" Target="consultantplus://offline/ref=FA1D316238E869B005B0D8792032908589D967CAF64C7DE91D11EBDCCC5067DE4E27120BF9AC27FDNFtBL" TargetMode="External"/><Relationship Id="rId14" Type="http://schemas.openxmlformats.org/officeDocument/2006/relationships/hyperlink" Target="consultantplus://offline/ref=FA1D316238E869B005B0D8792032908589D967C4F54C7DE91D11EBDCCC5067DE4E27120FF8A8N2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2016-07-13T11:45:00Z</dcterms:created>
  <dcterms:modified xsi:type="dcterms:W3CDTF">2016-07-13T11:45:00Z</dcterms:modified>
</cp:coreProperties>
</file>