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A0" w:rsidRDefault="007945A0" w:rsidP="007945A0">
      <w:pPr>
        <w:pStyle w:val="ConsPlusNonformat"/>
        <w:ind w:left="4248"/>
      </w:pPr>
      <w:r>
        <w:t xml:space="preserve">  В _______________________ районный суд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                                 Административный истец: 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                   (Ф.И.О.)</w:t>
      </w:r>
    </w:p>
    <w:p w:rsidR="007945A0" w:rsidRDefault="007945A0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   (место жительства или пребывания)</w:t>
      </w:r>
    </w:p>
    <w:p w:rsidR="007945A0" w:rsidRDefault="007945A0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(дата и место рождения)</w:t>
      </w:r>
    </w:p>
    <w:p w:rsidR="007945A0" w:rsidRDefault="007945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                                 Представитель административного истца:</w:t>
      </w:r>
    </w:p>
    <w:p w:rsidR="007945A0" w:rsidRDefault="007945A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(наименование или Ф.И.О., сведения</w:t>
      </w:r>
    </w:p>
    <w:p w:rsidR="007945A0" w:rsidRDefault="007945A0">
      <w:pPr>
        <w:pStyle w:val="ConsPlusNonformat"/>
        <w:jc w:val="both"/>
      </w:pPr>
      <w:r>
        <w:t xml:space="preserve">                                        о высшем юридическом образовании,</w:t>
      </w:r>
    </w:p>
    <w:p w:rsidR="007945A0" w:rsidRDefault="007945A0">
      <w:pPr>
        <w:pStyle w:val="ConsPlusNonformat"/>
        <w:jc w:val="both"/>
      </w:pPr>
      <w:r>
        <w:t xml:space="preserve">                                        с учетом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7945A0" w:rsidRDefault="007945A0">
      <w:pPr>
        <w:pStyle w:val="ConsPlusNonformat"/>
        <w:jc w:val="both"/>
      </w:pPr>
      <w:r>
        <w:t xml:space="preserve">                                       административного судопроизводства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                                 Административный ответчик: 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                     (Ф.И.О.</w:t>
      </w:r>
    </w:p>
    <w:p w:rsidR="007945A0" w:rsidRDefault="007945A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государственного инспектора труда)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   (наименование работодателя)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105" w:history="1">
        <w:r>
          <w:rPr>
            <w:color w:val="0000FF"/>
          </w:rPr>
          <w:t>&lt;1&gt;</w:t>
        </w:r>
      </w:hyperlink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jc w:val="center"/>
      </w:pPr>
      <w:bookmarkStart w:id="0" w:name="_GoBack"/>
      <w:r>
        <w:t>Административное исковое заявление</w:t>
      </w:r>
    </w:p>
    <w:p w:rsidR="007945A0" w:rsidRDefault="007945A0">
      <w:pPr>
        <w:pStyle w:val="ConsPlusNormal"/>
        <w:jc w:val="center"/>
      </w:pPr>
      <w:r>
        <w:t>о признании незаконным решения государственного</w:t>
      </w:r>
    </w:p>
    <w:p w:rsidR="007945A0" w:rsidRDefault="007945A0">
      <w:pPr>
        <w:pStyle w:val="ConsPlusNormal"/>
        <w:jc w:val="center"/>
      </w:pPr>
      <w:r>
        <w:t>инспектора труда</w:t>
      </w:r>
    </w:p>
    <w:bookmarkEnd w:id="0"/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nformat"/>
        <w:jc w:val="both"/>
      </w:pPr>
      <w:r>
        <w:t xml:space="preserve">    </w:t>
      </w:r>
      <w:proofErr w:type="gramStart"/>
      <w:r>
        <w:t>Административный  истец</w:t>
      </w:r>
      <w:proofErr w:type="gramEnd"/>
      <w:r>
        <w:t xml:space="preserve">  является работником _________________________,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   (наименование работодателя)</w:t>
      </w:r>
    </w:p>
    <w:p w:rsidR="007945A0" w:rsidRDefault="007945A0">
      <w:pPr>
        <w:pStyle w:val="ConsPlusNonformat"/>
        <w:jc w:val="both"/>
      </w:pPr>
      <w:r>
        <w:t>что подтверждается Трудовым договором от "__"___________ ____ г. N ___.</w:t>
      </w:r>
    </w:p>
    <w:p w:rsidR="007945A0" w:rsidRDefault="007945A0">
      <w:pPr>
        <w:pStyle w:val="ConsPlusNonformat"/>
        <w:jc w:val="both"/>
      </w:pPr>
      <w:r>
        <w:t xml:space="preserve">    "__"__________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административным  ответчиком</w:t>
      </w:r>
      <w:proofErr w:type="gramEnd"/>
      <w:r>
        <w:t xml:space="preserve">  была проведена</w:t>
      </w:r>
    </w:p>
    <w:p w:rsidR="007945A0" w:rsidRDefault="007945A0">
      <w:pPr>
        <w:pStyle w:val="ConsPlusNonformat"/>
        <w:jc w:val="both"/>
      </w:pPr>
      <w:proofErr w:type="gramStart"/>
      <w:r>
        <w:t>плановая  (</w:t>
      </w:r>
      <w:proofErr w:type="gramEnd"/>
      <w:r>
        <w:t>или:  внеплановая)  проверка  заинтересованного  лица  в связи с</w:t>
      </w:r>
    </w:p>
    <w:p w:rsidR="007945A0" w:rsidRDefault="007945A0">
      <w:pPr>
        <w:pStyle w:val="ConsPlusNonformat"/>
        <w:jc w:val="both"/>
      </w:pPr>
      <w:r>
        <w:t>______________________, по результатам которой был составлен Акт N ______ и</w:t>
      </w:r>
    </w:p>
    <w:p w:rsidR="007945A0" w:rsidRDefault="007945A0">
      <w:pPr>
        <w:pStyle w:val="ConsPlusNonformat"/>
        <w:jc w:val="both"/>
      </w:pPr>
      <w:r>
        <w:t>принято Решение N _____ о ________________________________________________.</w:t>
      </w:r>
    </w:p>
    <w:p w:rsidR="007945A0" w:rsidRDefault="007945A0">
      <w:pPr>
        <w:pStyle w:val="ConsPlusNonformat"/>
        <w:jc w:val="both"/>
      </w:pPr>
      <w:r>
        <w:t xml:space="preserve">                                      (суть принятого Решения)</w:t>
      </w:r>
    </w:p>
    <w:p w:rsidR="007945A0" w:rsidRDefault="007945A0">
      <w:pPr>
        <w:pStyle w:val="ConsPlusNormal"/>
        <w:ind w:firstLine="540"/>
        <w:jc w:val="both"/>
      </w:pPr>
      <w:r>
        <w:t xml:space="preserve">Административный истец считает Решение от "__"___________ ____ г. N ___ незаконным, поскольку оно противоречит </w:t>
      </w:r>
      <w:hyperlink r:id="rId6" w:history="1">
        <w:r>
          <w:rPr>
            <w:color w:val="0000FF"/>
          </w:rPr>
          <w:t>ст. ст. 360</w:t>
        </w:r>
      </w:hyperlink>
      <w:r>
        <w:t xml:space="preserve">, ____ Трудового кодекса Российской Федерации, п. ___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 (и (или) указать иной нормативный правовой акт), и нарушает права и законные интересы административного истца, а именно: __________________________, что подтверждается ___________________________.</w:t>
      </w:r>
    </w:p>
    <w:p w:rsidR="007945A0" w:rsidRDefault="007945A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14</w:t>
        </w:r>
      </w:hyperlink>
      <w: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</w:t>
      </w:r>
      <w:r>
        <w:lastRenderedPageBreak/>
        <w:t>руководитель Федеральной службы по труду и занятости и главные государственные инспекторы труда в субъектах Российской Федерации отменяют решения, вынесенные государственными инспекторами труда с нарушениями требований к их организации и проведению, установленных законодательством Российской Федерации.</w:t>
      </w:r>
    </w:p>
    <w:p w:rsidR="007945A0" w:rsidRDefault="007945A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ст. 361</w:t>
        </w:r>
      </w:hyperlink>
      <w:r>
        <w:t xml:space="preserve"> Трудового кодекса Российской Федерации решения государственных инспекторов труда, вынесенные по результатам проверки, могут быть обжалованы соответствующему руководителю по подчиненности, главному государственному инспектору труда Российской Федерации и (или) в суд.</w:t>
      </w:r>
    </w:p>
    <w:p w:rsidR="007945A0" w:rsidRDefault="007945A0">
      <w:pPr>
        <w:pStyle w:val="ConsPlusNormal"/>
        <w:ind w:firstLine="540"/>
        <w:jc w:val="both"/>
      </w:pPr>
      <w:r>
        <w:t>Решения главного государственного инспектора труда Российской Федерации могут быть обжалованы в суд.</w:t>
      </w:r>
    </w:p>
    <w:p w:rsidR="007945A0" w:rsidRDefault="007945A0">
      <w:pPr>
        <w:pStyle w:val="ConsPlusNonformat"/>
        <w:jc w:val="both"/>
      </w:pPr>
      <w:r>
        <w:t xml:space="preserve">    "__"___________ ____ г. административным истцом в вышестоящий в порядке</w:t>
      </w:r>
    </w:p>
    <w:p w:rsidR="007945A0" w:rsidRDefault="007945A0">
      <w:pPr>
        <w:pStyle w:val="ConsPlusNonformat"/>
        <w:jc w:val="both"/>
      </w:pPr>
      <w:proofErr w:type="gramStart"/>
      <w:r>
        <w:t>подчиненности  орган</w:t>
      </w:r>
      <w:proofErr w:type="gramEnd"/>
      <w:r>
        <w:t xml:space="preserve">  (или  вышестоящему  в  порядке подчиненности лицу), а</w:t>
      </w:r>
    </w:p>
    <w:p w:rsidR="007945A0" w:rsidRDefault="007945A0">
      <w:pPr>
        <w:pStyle w:val="ConsPlusNonformat"/>
        <w:jc w:val="both"/>
      </w:pPr>
      <w:r>
        <w:t xml:space="preserve">именно: __________________________________________ </w:t>
      </w:r>
      <w:proofErr w:type="gramStart"/>
      <w:r>
        <w:t>была  подана</w:t>
      </w:r>
      <w:proofErr w:type="gramEnd"/>
      <w:r>
        <w:t xml:space="preserve">  жалоба  на</w:t>
      </w:r>
    </w:p>
    <w:p w:rsidR="007945A0" w:rsidRDefault="007945A0">
      <w:pPr>
        <w:pStyle w:val="ConsPlusNonformat"/>
        <w:jc w:val="both"/>
      </w:pPr>
      <w:proofErr w:type="gramStart"/>
      <w:r>
        <w:t>Решение  административного</w:t>
      </w:r>
      <w:proofErr w:type="gramEnd"/>
      <w:r>
        <w:t xml:space="preserve">  ответчика  от  "__"___________ ____ г. N ___, в</w:t>
      </w:r>
    </w:p>
    <w:p w:rsidR="007945A0" w:rsidRDefault="007945A0">
      <w:pPr>
        <w:pStyle w:val="ConsPlusNonformat"/>
        <w:jc w:val="both"/>
      </w:pPr>
      <w:proofErr w:type="gramStart"/>
      <w:r>
        <w:t>результате  рассмотрения</w:t>
      </w:r>
      <w:proofErr w:type="gramEnd"/>
      <w:r>
        <w:t xml:space="preserve">  которой  Решение  административного  ответчика от</w:t>
      </w:r>
    </w:p>
    <w:p w:rsidR="007945A0" w:rsidRDefault="007945A0">
      <w:pPr>
        <w:pStyle w:val="ConsPlusNonformat"/>
        <w:jc w:val="both"/>
      </w:pPr>
      <w:r>
        <w:t>"___"_____________ ___</w:t>
      </w:r>
      <w:proofErr w:type="gramStart"/>
      <w:r>
        <w:t>_  г.</w:t>
      </w:r>
      <w:proofErr w:type="gramEnd"/>
      <w:r>
        <w:t xml:space="preserve"> N  _____ было оставлено в  силе,  а  жалоба без</w:t>
      </w:r>
    </w:p>
    <w:p w:rsidR="007945A0" w:rsidRDefault="007945A0">
      <w:pPr>
        <w:pStyle w:val="ConsPlusNonformat"/>
        <w:jc w:val="both"/>
      </w:pPr>
      <w:r>
        <w:t>удовлетворения с указанием следующих оснований: ___________________________</w:t>
      </w:r>
    </w:p>
    <w:p w:rsidR="007945A0" w:rsidRDefault="007945A0">
      <w:pPr>
        <w:pStyle w:val="ConsPlusNonformat"/>
        <w:jc w:val="both"/>
      </w:pPr>
      <w:r>
        <w:t xml:space="preserve">                                                    (наименование органа</w:t>
      </w:r>
    </w:p>
    <w:p w:rsidR="007945A0" w:rsidRDefault="007945A0">
      <w:pPr>
        <w:pStyle w:val="ConsPlusNonformat"/>
        <w:jc w:val="both"/>
      </w:pPr>
      <w:r>
        <w:t>_______________________________________.</w:t>
      </w:r>
    </w:p>
    <w:p w:rsidR="007945A0" w:rsidRDefault="007945A0">
      <w:pPr>
        <w:pStyle w:val="ConsPlusNonformat"/>
        <w:jc w:val="both"/>
      </w:pPr>
      <w:r>
        <w:t xml:space="preserve">    или Ф.И.О. должностного лица)</w:t>
      </w:r>
    </w:p>
    <w:p w:rsidR="007945A0" w:rsidRDefault="007945A0">
      <w:pPr>
        <w:pStyle w:val="ConsPlusNormal"/>
        <w:ind w:firstLine="540"/>
        <w:jc w:val="both"/>
      </w:pPr>
      <w:r>
        <w:t>(Вариант:</w:t>
      </w:r>
    </w:p>
    <w:p w:rsidR="007945A0" w:rsidRDefault="007945A0">
      <w:pPr>
        <w:pStyle w:val="ConsPlusNormal"/>
        <w:ind w:firstLine="540"/>
        <w:jc w:val="both"/>
      </w:pPr>
      <w: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"__"___________ ____ г. N ___ не подавалась.)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361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п. 14</w:t>
        </w:r>
      </w:hyperlink>
      <w: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</w:t>
      </w:r>
      <w:hyperlink r:id="rId12" w:history="1">
        <w:r>
          <w:rPr>
            <w:color w:val="0000FF"/>
          </w:rPr>
          <w:t>ст. ст. 218</w:t>
        </w:r>
      </w:hyperlink>
      <w:r>
        <w:t xml:space="preserve"> - </w:t>
      </w:r>
      <w:hyperlink r:id="rId13" w:history="1">
        <w:r>
          <w:rPr>
            <w:color w:val="0000FF"/>
          </w:rPr>
          <w:t>220</w:t>
        </w:r>
      </w:hyperlink>
      <w:r>
        <w:t xml:space="preserve"> Кодекса административного судопроизводства Российской Федерации, прошу: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nformat"/>
        <w:jc w:val="both"/>
      </w:pPr>
      <w:r>
        <w:t xml:space="preserve">    1.  </w:t>
      </w:r>
      <w:proofErr w:type="gramStart"/>
      <w:r>
        <w:t>Признать  незаконным</w:t>
      </w:r>
      <w:proofErr w:type="gramEnd"/>
      <w:r>
        <w:t xml:space="preserve"> и отменить Решение административного ответчика</w:t>
      </w:r>
    </w:p>
    <w:p w:rsidR="007945A0" w:rsidRDefault="007945A0">
      <w:pPr>
        <w:pStyle w:val="ConsPlusNonformat"/>
        <w:jc w:val="both"/>
      </w:pPr>
      <w:r>
        <w:t>от "__"___________ ____ г. N ___ о _______________________________________.</w:t>
      </w:r>
    </w:p>
    <w:p w:rsidR="007945A0" w:rsidRDefault="007945A0">
      <w:pPr>
        <w:pStyle w:val="ConsPlusNonformat"/>
        <w:jc w:val="both"/>
      </w:pPr>
      <w:r>
        <w:t xml:space="preserve">                                           (суть принятого Решения)</w:t>
      </w:r>
    </w:p>
    <w:p w:rsidR="007945A0" w:rsidRDefault="007945A0">
      <w:pPr>
        <w:pStyle w:val="ConsPlusNormal"/>
        <w:ind w:firstLine="540"/>
        <w:jc w:val="both"/>
      </w:pPr>
      <w:r>
        <w:t>2. Обязать административного ответчика устранить нарушение прав административного истца путем ________________________________________.</w:t>
      </w:r>
    </w:p>
    <w:p w:rsidR="007945A0" w:rsidRDefault="007945A0">
      <w:pPr>
        <w:pStyle w:val="ConsPlusNormal"/>
        <w:ind w:firstLine="540"/>
        <w:jc w:val="both"/>
      </w:pPr>
      <w:r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 (__________) рублей и издержек, связанных с рассмотрением административного дела, в размере _____ (__________) рублей.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  <w:r>
        <w:t>Приложения:</w:t>
      </w:r>
    </w:p>
    <w:p w:rsidR="007945A0" w:rsidRDefault="007945A0">
      <w:pPr>
        <w:pStyle w:val="ConsPlusNormal"/>
        <w:ind w:firstLine="540"/>
        <w:jc w:val="both"/>
      </w:pPr>
      <w:r>
        <w:t>1. Копия Трудового договора от "__"___________ ____ г. N ___.</w:t>
      </w:r>
    </w:p>
    <w:p w:rsidR="007945A0" w:rsidRDefault="007945A0">
      <w:pPr>
        <w:pStyle w:val="ConsPlusNormal"/>
        <w:ind w:firstLine="540"/>
        <w:jc w:val="both"/>
      </w:pPr>
      <w:r>
        <w:t>2. Копия Решения от "__"___________ ____ г. N ___ административного ответчика.</w:t>
      </w:r>
    </w:p>
    <w:p w:rsidR="007945A0" w:rsidRDefault="007945A0">
      <w:pPr>
        <w:pStyle w:val="ConsPlusNormal"/>
        <w:ind w:firstLine="540"/>
        <w:jc w:val="both"/>
      </w:pPr>
      <w:r>
        <w:t>3. Документы, подтверждающие незаконность принятого решения.</w:t>
      </w:r>
    </w:p>
    <w:p w:rsidR="007945A0" w:rsidRDefault="007945A0">
      <w:pPr>
        <w:pStyle w:val="ConsPlusNormal"/>
        <w:ind w:firstLine="540"/>
        <w:jc w:val="both"/>
      </w:pPr>
      <w:r>
        <w:t>4. Документы, подтверждающие нарушение прав и законных интересов административного истца.</w:t>
      </w:r>
    </w:p>
    <w:p w:rsidR="007945A0" w:rsidRDefault="007945A0">
      <w:pPr>
        <w:pStyle w:val="ConsPlusNormal"/>
        <w:ind w:firstLine="540"/>
        <w:jc w:val="both"/>
      </w:pPr>
      <w:r>
        <w:t>5.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7945A0" w:rsidRDefault="007945A0">
      <w:pPr>
        <w:pStyle w:val="ConsPlusNormal"/>
        <w:ind w:firstLine="540"/>
        <w:jc w:val="both"/>
      </w:pPr>
      <w: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7945A0" w:rsidRDefault="007945A0">
      <w:pPr>
        <w:pStyle w:val="ConsPlusNormal"/>
        <w:ind w:firstLine="540"/>
        <w:jc w:val="both"/>
      </w:pPr>
      <w:r>
        <w:t>(Вариант:</w:t>
      </w:r>
    </w:p>
    <w:p w:rsidR="007945A0" w:rsidRDefault="007945A0">
      <w:pPr>
        <w:pStyle w:val="ConsPlusNormal"/>
        <w:ind w:firstLine="540"/>
        <w:jc w:val="both"/>
      </w:pPr>
      <w:r>
        <w:t xml:space="preserve">6. Копии административного искового заявления и приложенных к нему документов лицам, </w:t>
      </w:r>
      <w:r>
        <w:lastRenderedPageBreak/>
        <w:t xml:space="preserve">участвующим в деле, которые у них отсутствуют.) </w:t>
      </w:r>
      <w:hyperlink w:anchor="P106" w:history="1">
        <w:r>
          <w:rPr>
            <w:color w:val="0000FF"/>
          </w:rPr>
          <w:t>&lt;2&gt;</w:t>
        </w:r>
      </w:hyperlink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  <w:r>
        <w:t>7. Документы, подтверждающие размер понесенных административным истцом судебных расходов.</w:t>
      </w:r>
    </w:p>
    <w:p w:rsidR="007945A0" w:rsidRDefault="007945A0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7945A0" w:rsidRDefault="007945A0">
      <w:pPr>
        <w:pStyle w:val="ConsPlusNormal"/>
        <w:ind w:firstLine="540"/>
        <w:jc w:val="both"/>
      </w:pPr>
      <w:r>
        <w:t>9. Доверенность от "__"___________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945A0" w:rsidRDefault="007945A0">
      <w:pPr>
        <w:pStyle w:val="ConsPlusNormal"/>
        <w:ind w:firstLine="540"/>
        <w:jc w:val="both"/>
      </w:pPr>
      <w:r>
        <w:t>10. Иные документы, подтверждающие обстоятельства, на которых административный истец основывает свои требования.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nformat"/>
        <w:jc w:val="both"/>
      </w:pPr>
      <w:r>
        <w:t xml:space="preserve">    "__"___________ ____ г.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7945A0" w:rsidRDefault="007945A0">
      <w:pPr>
        <w:pStyle w:val="ConsPlusNonformat"/>
        <w:jc w:val="both"/>
      </w:pPr>
    </w:p>
    <w:p w:rsidR="007945A0" w:rsidRDefault="007945A0">
      <w:pPr>
        <w:pStyle w:val="ConsPlusNonformat"/>
        <w:jc w:val="both"/>
      </w:pPr>
      <w:r>
        <w:t xml:space="preserve">    ___________________</w:t>
      </w:r>
    </w:p>
    <w:p w:rsidR="007945A0" w:rsidRDefault="007945A0">
      <w:pPr>
        <w:pStyle w:val="ConsPlusNonformat"/>
        <w:jc w:val="both"/>
      </w:pPr>
      <w:r>
        <w:t xml:space="preserve">         (подпись)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  <w:r>
        <w:t>--------------------------------</w:t>
      </w:r>
    </w:p>
    <w:p w:rsidR="007945A0" w:rsidRDefault="007945A0">
      <w:pPr>
        <w:pStyle w:val="ConsPlusNormal"/>
        <w:ind w:firstLine="540"/>
        <w:jc w:val="both"/>
      </w:pPr>
      <w:r>
        <w:t>Информация для сведения:</w:t>
      </w:r>
    </w:p>
    <w:p w:rsidR="007945A0" w:rsidRDefault="007945A0">
      <w:pPr>
        <w:pStyle w:val="ConsPlusNormal"/>
        <w:ind w:firstLine="540"/>
        <w:jc w:val="both"/>
      </w:pPr>
      <w:bookmarkStart w:id="1" w:name="P105"/>
      <w:bookmarkEnd w:id="1"/>
      <w: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333.19</w:t>
        </w:r>
      </w:hyperlink>
      <w:r>
        <w:t xml:space="preserve"> Налогового кодекса Российской Федерации.</w:t>
      </w:r>
    </w:p>
    <w:p w:rsidR="007945A0" w:rsidRDefault="007945A0">
      <w:pPr>
        <w:pStyle w:val="ConsPlusNormal"/>
        <w:ind w:firstLine="540"/>
        <w:jc w:val="both"/>
      </w:pPr>
      <w:bookmarkStart w:id="2" w:name="P106"/>
      <w:bookmarkEnd w:id="2"/>
      <w:r>
        <w:t xml:space="preserve">&lt;2&gt; Согласно </w:t>
      </w:r>
      <w:hyperlink r:id="rId15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7945A0" w:rsidRDefault="007945A0">
      <w:pPr>
        <w:pStyle w:val="ConsPlusNormal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7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ind w:firstLine="540"/>
        <w:jc w:val="both"/>
      </w:pPr>
    </w:p>
    <w:p w:rsidR="007945A0" w:rsidRDefault="00794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FE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A0"/>
    <w:rsid w:val="00673B71"/>
    <w:rsid w:val="007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F0F7"/>
  <w15:chartTrackingRefBased/>
  <w15:docId w15:val="{EEC51C3F-9E17-4CA8-970C-AC3B183C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5706621B3FFFF5B318DF1799C13532BE9543BC76AB9CAABF5F029B31096A8BCBF2EFD3BD3C38ELCZ9M" TargetMode="External"/><Relationship Id="rId13" Type="http://schemas.openxmlformats.org/officeDocument/2006/relationships/hyperlink" Target="consultantplus://offline/ref=5565706621B3FFFF5B318DF1799C135328E15730C561B9CAABF5F029B31096A8BCBF2EFD3BD2C788LCZ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5706621B3FFFF5B318DF1799C13532BE9543BC76AB9CAABF5F029B31096A8BCBF2EFD3BD3C38BLCZ7M" TargetMode="External"/><Relationship Id="rId12" Type="http://schemas.openxmlformats.org/officeDocument/2006/relationships/hyperlink" Target="consultantplus://offline/ref=5565706621B3FFFF5B318DF1799C135328E15730C561B9CAABF5F029B31096A8BCBF2EFD3BD2C78ALCZBM" TargetMode="External"/><Relationship Id="rId17" Type="http://schemas.openxmlformats.org/officeDocument/2006/relationships/hyperlink" Target="consultantplus://offline/ref=5565706621B3FFFF5B318FFF7A9C13532CE65F3CCB34EEC8FAA0FE2CBB40DEB8F2FA23FC3BD7LCZ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5706621B3FFFF5B318DF1799C135328E15730C561B9CAABF5F029B31096A8BCBF2EFD3BD3CB8DLC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5706621B3FFFF5B318DF1799C135328E15730C660B9CAABF5F029B31096A8BCBF2EFD3DD4LCZAM" TargetMode="External"/><Relationship Id="rId11" Type="http://schemas.openxmlformats.org/officeDocument/2006/relationships/hyperlink" Target="consultantplus://offline/ref=5565706621B3FFFF5B318DF1799C13532BE9543BC76AB9CAABF5F029B31096A8BCBF2EFD3BD3C38ELCZ9M" TargetMode="External"/><Relationship Id="rId5" Type="http://schemas.openxmlformats.org/officeDocument/2006/relationships/hyperlink" Target="consultantplus://offline/ref=5565706621B3FFFF5B318DF1799C135328E15730C561B9CAABF5F029B31096A8BCBF2EFD3BD3C78DLCZ9M" TargetMode="External"/><Relationship Id="rId15" Type="http://schemas.openxmlformats.org/officeDocument/2006/relationships/hyperlink" Target="consultantplus://offline/ref=5565706621B3FFFF5B318DF1799C135328E15730C561B9CAABF5F029B31096A8BCBF2EFD3BD3CB8DLCZDM" TargetMode="External"/><Relationship Id="rId10" Type="http://schemas.openxmlformats.org/officeDocument/2006/relationships/hyperlink" Target="consultantplus://offline/ref=5565706621B3FFFF5B318DF1799C135328E15730C660B9CAABF5F029B31096A8BCBF2EFD3BD1C38ALCZ8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565706621B3FFFF5B318DF1799C135328E15730C561B9CAABF5F029B31096A8BCBF2EFD3BD3C788LCZ6M" TargetMode="External"/><Relationship Id="rId9" Type="http://schemas.openxmlformats.org/officeDocument/2006/relationships/hyperlink" Target="consultantplus://offline/ref=5565706621B3FFFF5B318DF1799C135328E15730C660B9CAABF5F029B31096A8BCBF2EFD3BD1C38ALCZ8M" TargetMode="External"/><Relationship Id="rId14" Type="http://schemas.openxmlformats.org/officeDocument/2006/relationships/hyperlink" Target="consultantplus://offline/ref=5565706621B3FFFF5B318DF1799C135328E1573EC667B9CAABF5F029B31096A8BCBF2EFD3AD5C1L8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2016-07-12T12:25:00Z</dcterms:created>
  <dcterms:modified xsi:type="dcterms:W3CDTF">2016-07-12T12:25:00Z</dcterms:modified>
</cp:coreProperties>
</file>